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BD43AD" w:rsidP="00BD43A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ТАИСИЯ СОЛЖЕНИЦЫНА.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Таисия Захаровна Солженицына (Щербак) родилась 9 (21) октября 1894 года в Пятигорске.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Её отец </w:t>
      </w: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Захар Фёдорович Щербак (1859 ‒ 1932) был родом из крестьян села Новониколаевки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Терпеньевской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волости Мелитопольского уезда Таврической губернии. Начал свою трудовую жизнь простым чабаном. Ещё в юности, в 15-летнем возрасте, вместе с другими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тавричанами-овцеводами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приехал на Ставрополье. В те годы арендные цены на землю были весьма низкие: не превышали 20 ‒ 30 коп</w:t>
      </w:r>
      <w:proofErr w:type="gramStart"/>
      <w:r w:rsidRPr="00BD43AD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BD43AD">
        <w:rPr>
          <w:rFonts w:ascii="Times New Roman" w:eastAsia="Calibri" w:hAnsi="Times New Roman" w:cs="Times New Roman"/>
          <w:sz w:val="24"/>
          <w:szCs w:val="24"/>
        </w:rPr>
        <w:t>з</w:t>
      </w:r>
      <w:proofErr w:type="gram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а десятину земли в год. А по 5 ‒ 10 руб. за десятину приобретали землю в собственность и пожизненное владение. Скупив несколько участков по умеренной цене, можно было создать крупные хозяйственные имения – экономии. 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Спустя два десятка лет З.Ф.Щербак уже значится в списке частных землевладельцев, имея 2060 десятин земли в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Новогригорьевском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уезде Ставропольской губернии. Возможно, на первых порах Захар Щербак арендовал этот участок, но через несколько лет упорного труда стал его полным собственником и в этом статусе остаётся вплоть до 1911 года.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В районе села Стародубского на обширных земельных владениях возводит Захар Фёдорович добротный дом с фруктовым садом, в котором проживает с семьёй. Он женился на дочери простого станичного кузнеца Евдокии Григорьевне Коваль (1860 ‒ 1931). Разразившаяся страшная эпидемия холеры в конце 1892 года унесла жизни его шестерых детей. В живых остались старшие дети Мария (1880) и Роман (1881). Семья Щербаков переселяется в Пятигорск на жительство. Именно здесь в 1894 году родилась младшая дочь Захара Таисия. В 1903 году Пятигорская городская управа выдаёт ему купеческое свидетельство. Он был причислен вместе с семейством в число купцов 2-й гильдии города Пятигорска. 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В 1904 году Захар Щербак решил обосноваться на кубанской земле. Он приобретает часть имения генерала графа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Граббе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, занимаемого немецкой колонией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Фриденталь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. В 1909 году земельное владение Щербака указано площадью 2600 десятин. Часть земли, а именно 214 десятин, по дарственной записи он передаёт сыну Роману. 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На окраине станицы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Новокубанской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Захар Фёдорович обустраивает обширное поместье: добротный кирпичный особняк в два этажа с высокими потолками, широкими окнами со ставнями и жалюзи, внутренним водопроводом, домашней электростанцией. Со временем вокруг дома был разбит парк с диковинными деревьями, тенистыми аллеями, красивыми фонарями. Завели оранжереи, выкопали пруд, соорудили беседки, засеяли газоны. Экономия была обнесена кирпичной стеной. В имении находится также мельница вальцовая со штатом служащих, многочисленные хозяйственные постройки.   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>В его хозяйстве использовалась самая передовая сельскохозяйственная техника иностранного производства: дисковые сеялки, картофельные пропашники, новые плуги, сноповязалки. Он же одним из первых купил для своего сына автомобиль.</w:t>
      </w:r>
    </w:p>
    <w:p w:rsidR="00BD43AD" w:rsidRPr="007B3F19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Таисия</w:t>
      </w: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Щербак </w:t>
      </w:r>
      <w:r w:rsidRPr="00BD43AD">
        <w:rPr>
          <w:rFonts w:ascii="Times New Roman" w:eastAsia="Calibri" w:hAnsi="Times New Roman" w:cs="Times New Roman"/>
          <w:sz w:val="24"/>
          <w:szCs w:val="24"/>
        </w:rPr>
        <w:t>получила хорошее образование и вполне приличное воспитание. Сначала училась в Пятигорской женской прогимназии графини Александры Александровны Евдокимовой, а в 1909 году была определена в лучшую ростовскую частную гимназию Александры Фёдоровны Андреевой. Спектр наук, изучаемых в частном учебном заведении, был достаточно широк. К тому же гимназисткам преподавали пение, рукоделие и танцы. Таисия была прилежной ученицей, переводилась из класса в класс с наградой первой степени, а окончила гимназию в 1913 году с золотой медалью. Она мечтала стать балериной. Но по настоянию отца поступила на Высшие сельскохозяйственные курсы княгини Софьи Карловны Голицыной в Москве.</w:t>
      </w:r>
      <w:r w:rsidR="007B3F19" w:rsidRPr="007B3F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B3F1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101090" y="891540"/>
            <wp:positionH relativeFrom="margin">
              <wp:align>right</wp:align>
            </wp:positionH>
            <wp:positionV relativeFrom="margin">
              <wp:align>bottom</wp:align>
            </wp:positionV>
            <wp:extent cx="1123950" cy="1524000"/>
            <wp:effectExtent l="19050" t="0" r="0" b="0"/>
            <wp:wrapSquare wrapText="bothSides"/>
            <wp:docPr id="1" name="Рисунок 1" descr="C:\Users\Владелец\Documents\А.Солженицын буклет\14.Таисия Щербак - ростовская гимназист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ocuments\А.Солженицын буклет\14.Таисия Щербак - ростовская гимназистк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Первое знакомство и возникшая сразу взаимная симпатия студентки 4-го курса Таисии Щербак и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Исаакия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Солженицына состоялись в Москве, во время короткой побывки офицера-фронтовика </w:t>
      </w:r>
      <w:r w:rsidRPr="00BD43AD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в марте 1917 года. 23 августа 1917 года на фронте в Белоруссии они обвенчались. Они были безмерно счастливы, радовались жизни, строили планы совместной жизни, думали о детях. </w:t>
      </w:r>
    </w:p>
    <w:p w:rsidR="00BD43AD" w:rsidRPr="00BD43AD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В марте 1918 года И.С.Солженицын вернулся с фронта. 8 июня во время охоты произошло его случайное ранение в окрестностях с. Саблинского, тяжелораненого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Исаакия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его брат Константин привёз на хутор, потом жена сопровождала его до больницы в Георгиевске. Везли больного на простой телеге по тряской, ухабистой дороге. Ещё семь дней после ранения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Исаакий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находился в городской больнице, умер 15 июня 1918 года в 27 лет от заражения крови (сепсиса) от вогнанного в тело вместе с дробью пыжа. Все эти трагические дни Таисия была у постели мужа, потом вызвала телеграммой брата Романа и его жену Ирину. Умирая, </w:t>
      </w:r>
      <w:proofErr w:type="spellStart"/>
      <w:r w:rsidRPr="00BD43AD">
        <w:rPr>
          <w:rFonts w:ascii="Times New Roman" w:eastAsia="Calibri" w:hAnsi="Times New Roman" w:cs="Times New Roman"/>
          <w:sz w:val="24"/>
          <w:szCs w:val="24"/>
        </w:rPr>
        <w:t>Исаакий</w:t>
      </w:r>
      <w:proofErr w:type="spell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Семёнович сказал жене (она была на третьем месяце беременности): «Позаботься о сыне. Я знаю – у меня будет сын». Нелепая случайность оборвала жизнь её возлюбленного. Так, в 24 года Таисия Захаровна осталась вдовой на третьем месяце беременности. </w:t>
      </w:r>
    </w:p>
    <w:p w:rsidR="00BD43AD" w:rsidRPr="00D331B0" w:rsidRDefault="00BD43AD" w:rsidP="00DC2E0C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331B0">
        <w:rPr>
          <w:rFonts w:ascii="Times New Roman" w:eastAsia="Calibri" w:hAnsi="Times New Roman" w:cs="Times New Roman"/>
          <w:sz w:val="24"/>
          <w:szCs w:val="24"/>
        </w:rPr>
        <w:t xml:space="preserve">Могила </w:t>
      </w:r>
      <w:proofErr w:type="spellStart"/>
      <w:r w:rsidRPr="00D331B0">
        <w:rPr>
          <w:rFonts w:ascii="Times New Roman" w:eastAsia="Calibri" w:hAnsi="Times New Roman" w:cs="Times New Roman"/>
          <w:sz w:val="24"/>
          <w:szCs w:val="24"/>
        </w:rPr>
        <w:t>Исаакия</w:t>
      </w:r>
      <w:proofErr w:type="spellEnd"/>
      <w:r w:rsidRPr="00D331B0">
        <w:rPr>
          <w:rFonts w:ascii="Times New Roman" w:eastAsia="Calibri" w:hAnsi="Times New Roman" w:cs="Times New Roman"/>
          <w:sz w:val="24"/>
          <w:szCs w:val="24"/>
        </w:rPr>
        <w:t xml:space="preserve"> Семёновича Солженицына в Георгиевске не сохранилась, старое кладбище закатали под стадион. Лишь однажды, летом 1930-го, 11-летний Александр вместе с матерью побывал на могиле своего отца, небольшом холмике с простым деревянным крестом.</w:t>
      </w:r>
    </w:p>
    <w:p w:rsidR="00BD43AD" w:rsidRPr="007B3F19" w:rsidRDefault="00D331B0" w:rsidP="00D331B0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D331B0">
        <w:rPr>
          <w:rFonts w:ascii="Times New Roman" w:eastAsia="Calibri" w:hAnsi="Times New Roman" w:cs="Times New Roman"/>
          <w:sz w:val="24"/>
          <w:szCs w:val="24"/>
        </w:rPr>
        <w:t xml:space="preserve">Новорождённый Александр Исаевич Солженицын (по отцу </w:t>
      </w:r>
      <w:proofErr w:type="spellStart"/>
      <w:r w:rsidRPr="00D331B0">
        <w:rPr>
          <w:rFonts w:ascii="Times New Roman" w:eastAsia="Calibri" w:hAnsi="Times New Roman" w:cs="Times New Roman"/>
          <w:sz w:val="24"/>
          <w:szCs w:val="24"/>
        </w:rPr>
        <w:t>Исаакиевич</w:t>
      </w:r>
      <w:proofErr w:type="spellEnd"/>
      <w:r w:rsidRPr="00D331B0">
        <w:rPr>
          <w:rFonts w:ascii="Times New Roman" w:eastAsia="Calibri" w:hAnsi="Times New Roman" w:cs="Times New Roman"/>
          <w:sz w:val="24"/>
          <w:szCs w:val="24"/>
        </w:rPr>
        <w:t>) появился на свет 11 декабря 1918 года в Кисловодске в дачном особняке родного дяди по материнской линии Романа Захаровича Щербака и его жены Ирины Ивановны. Его крёстными родителями стали ближайшие родств</w:t>
      </w:r>
      <w:r>
        <w:rPr>
          <w:rFonts w:ascii="Times New Roman" w:eastAsia="Calibri" w:hAnsi="Times New Roman" w:cs="Times New Roman"/>
          <w:sz w:val="24"/>
          <w:szCs w:val="24"/>
        </w:rPr>
        <w:t>енники матери: брат Роман Захаро</w:t>
      </w:r>
      <w:r w:rsidRPr="00D331B0">
        <w:rPr>
          <w:rFonts w:ascii="Times New Roman" w:eastAsia="Calibri" w:hAnsi="Times New Roman" w:cs="Times New Roman"/>
          <w:sz w:val="24"/>
          <w:szCs w:val="24"/>
        </w:rPr>
        <w:t xml:space="preserve">вич Щербак и сестра Мария Захаровна Горина. Крещён новорождённый в </w:t>
      </w:r>
      <w:proofErr w:type="spellStart"/>
      <w:r w:rsidRPr="00D331B0">
        <w:rPr>
          <w:rFonts w:ascii="Times New Roman" w:eastAsia="Calibri" w:hAnsi="Times New Roman" w:cs="Times New Roman"/>
          <w:sz w:val="24"/>
          <w:szCs w:val="24"/>
        </w:rPr>
        <w:t>Пантелеймоновском</w:t>
      </w:r>
      <w:proofErr w:type="spellEnd"/>
      <w:r w:rsidRPr="00D331B0">
        <w:rPr>
          <w:rFonts w:ascii="Times New Roman" w:eastAsia="Calibri" w:hAnsi="Times New Roman" w:cs="Times New Roman"/>
          <w:sz w:val="24"/>
          <w:szCs w:val="24"/>
        </w:rPr>
        <w:t xml:space="preserve"> храме Кисловодска</w:t>
      </w:r>
      <w:r w:rsidRPr="00906B01">
        <w:rPr>
          <w:rFonts w:ascii="Calibri" w:eastAsia="Calibri" w:hAnsi="Calibri" w:cs="Times New Roman"/>
        </w:rPr>
        <w:t xml:space="preserve">. </w:t>
      </w:r>
      <w:r w:rsidR="00BD43AD" w:rsidRPr="00BD43AD">
        <w:rPr>
          <w:rFonts w:ascii="Times New Roman" w:eastAsia="Calibri" w:hAnsi="Times New Roman" w:cs="Times New Roman"/>
          <w:sz w:val="24"/>
          <w:szCs w:val="24"/>
        </w:rPr>
        <w:t xml:space="preserve">Вскоре после родов Таисия Захаровна вместе с маленьким сыном уехала в имение своего отца Захара Фёдоровича Щербака в станице </w:t>
      </w:r>
      <w:proofErr w:type="spellStart"/>
      <w:r w:rsidR="00BD43AD" w:rsidRPr="00BD43AD">
        <w:rPr>
          <w:rFonts w:ascii="Times New Roman" w:eastAsia="Calibri" w:hAnsi="Times New Roman" w:cs="Times New Roman"/>
          <w:sz w:val="24"/>
          <w:szCs w:val="24"/>
        </w:rPr>
        <w:t>Новокубанской</w:t>
      </w:r>
      <w:proofErr w:type="spellEnd"/>
      <w:r w:rsidR="00BD43AD" w:rsidRPr="00BD43AD">
        <w:rPr>
          <w:rFonts w:ascii="Times New Roman" w:eastAsia="Calibri" w:hAnsi="Times New Roman" w:cs="Times New Roman"/>
          <w:sz w:val="24"/>
          <w:szCs w:val="24"/>
        </w:rPr>
        <w:t>, где они прожили до конца 1919 года.</w:t>
      </w:r>
      <w:r w:rsidR="007B3F19" w:rsidRPr="007B3F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B3F1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3272790" y="5105400"/>
            <wp:positionH relativeFrom="margin">
              <wp:align>left</wp:align>
            </wp:positionH>
            <wp:positionV relativeFrom="margin">
              <wp:align>center</wp:align>
            </wp:positionV>
            <wp:extent cx="1108710" cy="1524000"/>
            <wp:effectExtent l="19050" t="0" r="0" b="0"/>
            <wp:wrapSquare wrapText="bothSides"/>
            <wp:docPr id="2" name="Рисунок 2" descr="C:\Users\Владелец\Documents\А.Солженицын буклет\7. Саня Солженицын - 2,5 го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ocuments\А.Солженицын буклет\7. Саня Солженицын - 2,5 го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D43AD" w:rsidRPr="007B3F19" w:rsidRDefault="00BD43AD" w:rsidP="00D331B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BD43AD">
        <w:rPr>
          <w:rFonts w:ascii="Times New Roman" w:eastAsia="Calibri" w:hAnsi="Times New Roman" w:cs="Times New Roman"/>
          <w:sz w:val="24"/>
          <w:szCs w:val="24"/>
        </w:rPr>
        <w:t>В начале</w:t>
      </w:r>
      <w:proofErr w:type="gramEnd"/>
      <w:r w:rsidRPr="00BD43AD">
        <w:rPr>
          <w:rFonts w:ascii="Times New Roman" w:eastAsia="Calibri" w:hAnsi="Times New Roman" w:cs="Times New Roman"/>
          <w:sz w:val="24"/>
          <w:szCs w:val="24"/>
        </w:rPr>
        <w:t xml:space="preserve"> 1920-го Таисия Захаровна с сыном возвратилась в Кисловодск и поселилась в доме сестры Маруси, Марии Захаровны Гориной на ул. Толстовской, 4 (ныне улица Александра Солженицына, 3). Дом был построен примерно в 1903 ‒ 1904 годах, на горке, которая получила название Вокзальной, когда в 1893 году в Кисловодск была проведена железнодорожная ветка и выстроен вокзал. Дом двухэтажный, кирпично-бревенчатый с четырёхскатной крышей и приставной башней, выполнен в русском стиле и напоминает православную церковь с колокольней. На этой даче у тёти Маруси маленький Саня прожил пять счастливых лет жизни, окружённый заботой, вниманием, теплом многочисленной родни дружного семейства Щербаков.</w:t>
      </w:r>
      <w:r w:rsidR="007B3F19" w:rsidRPr="007B3F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B3F1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1101090" y="7208520"/>
            <wp:positionH relativeFrom="margin">
              <wp:align>right</wp:align>
            </wp:positionH>
            <wp:positionV relativeFrom="margin">
              <wp:align>bottom</wp:align>
            </wp:positionV>
            <wp:extent cx="3636645" cy="2697480"/>
            <wp:effectExtent l="19050" t="0" r="1905" b="0"/>
            <wp:wrapSquare wrapText="bothSides"/>
            <wp:docPr id="3" name="Рисунок 3" descr="C:\Users\Владелец\Documents\А.Солженицын буклет\10. Дом М.З.Горино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ладелец\Documents\А.Солженицын буклет\10. Дом М.З.Гориной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269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2E0C" w:rsidRDefault="00DC2E0C" w:rsidP="00D331B0">
      <w:pPr>
        <w:spacing w:after="0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В 1924 году </w:t>
      </w:r>
      <w:r w:rsidRPr="00DC2E0C">
        <w:rPr>
          <w:rFonts w:ascii="Times New Roman" w:eastAsia="Calibri" w:hAnsi="Times New Roman" w:cs="Times New Roman"/>
          <w:sz w:val="24"/>
          <w:szCs w:val="24"/>
        </w:rPr>
        <w:t>Таисия З</w:t>
      </w:r>
      <w:r>
        <w:rPr>
          <w:rFonts w:ascii="Times New Roman" w:eastAsia="Calibri" w:hAnsi="Times New Roman" w:cs="Times New Roman"/>
          <w:sz w:val="24"/>
          <w:szCs w:val="24"/>
        </w:rPr>
        <w:t xml:space="preserve">ахаровна с сыном </w:t>
      </w: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перебирается в Ростов. Ей как гражданке из </w:t>
      </w:r>
      <w:proofErr w:type="gramStart"/>
      <w:r w:rsidRPr="00DC2E0C">
        <w:rPr>
          <w:rFonts w:ascii="Times New Roman" w:eastAsia="Calibri" w:hAnsi="Times New Roman" w:cs="Times New Roman"/>
          <w:sz w:val="24"/>
          <w:szCs w:val="24"/>
        </w:rPr>
        <w:t>бывших</w:t>
      </w:r>
      <w:proofErr w:type="gramEnd"/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 было нелегко найти работу, хотя она хорошо знала французский, немецкий и английский языки, владела машинописью со стенографией. Трудности и лишения сопровождали её и маленького сына. Она часто брала работу на дом, работала по ночам. Наконец, после долгих скитаний по тесным, убогим каморкам, у них появилось собственное </w:t>
      </w:r>
      <w:r w:rsidRPr="00DC2E0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жильё – квартира в 8 кв. м, которая оказалась частью перестроенной конюшни с низким потолком и оконцами под навесом. </w:t>
      </w:r>
    </w:p>
    <w:p w:rsidR="00DC2E0C" w:rsidRPr="00DC2E0C" w:rsidRDefault="00DC2E0C" w:rsidP="00DC2E0C">
      <w:pPr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Таисия Захаровна прожила недолгую и сложную жизнь. Всегда недосыпала, часто простуживалась и, в конце концов, заболела туберкулёзом. Умерла от чахотки в Георгиевске в возрасте 49 лет, когда сын её был на фронте, храбро и доблестно сражался с ненавистным врагом, будучи командиром батареи звуковой разведки. Спустя неделю тётя Маруся сообщила дорогому племяннику в письме подробности трагедии: </w:t>
      </w:r>
      <w:r w:rsidRPr="00DC2E0C">
        <w:rPr>
          <w:rFonts w:ascii="Times New Roman" w:eastAsia="Calibri" w:hAnsi="Times New Roman" w:cs="Times New Roman"/>
          <w:i/>
          <w:sz w:val="24"/>
          <w:szCs w:val="24"/>
        </w:rPr>
        <w:t>«Дядя Роман умер 2 января 1944 года, а твоя мамочка, а моя дорогая сестричка 18 января. Для меня это был такой удар, что я слегла в постель и думала, что вслед за ними и я скоро отправлюсь туда же</w:t>
      </w:r>
      <w:proofErr w:type="gramStart"/>
      <w:r w:rsidRPr="00DC2E0C">
        <w:rPr>
          <w:rFonts w:ascii="Times New Roman" w:eastAsia="Calibri" w:hAnsi="Times New Roman" w:cs="Times New Roman"/>
          <w:i/>
          <w:sz w:val="24"/>
          <w:szCs w:val="24"/>
        </w:rPr>
        <w:t>… В</w:t>
      </w:r>
      <w:proofErr w:type="gramEnd"/>
      <w:r w:rsidRPr="00DC2E0C">
        <w:rPr>
          <w:rFonts w:ascii="Times New Roman" w:eastAsia="Calibri" w:hAnsi="Times New Roman" w:cs="Times New Roman"/>
          <w:i/>
          <w:sz w:val="24"/>
          <w:szCs w:val="24"/>
        </w:rPr>
        <w:t xml:space="preserve"> продолжение 2-х недель – 2 гроба… Мама приехала к нам, на себя совсем не была похожа, настоящий скелет, все думали, что она тогда же умрёт. Но потом она немного отошла, но уже поправки не было, у неё был туберкулёз во 2-й и 3-ей стадии, куда уж ей поправиться. Вещей она привезла очень и очень мало, самое необходимое и то продавала на мёд, сметану, масло, смалец и т.д. …Мама твоя, хотя была очень слабая, а всё-таки ходила потихоньку. 16-го, в воскресенье, она </w:t>
      </w:r>
      <w:proofErr w:type="gramStart"/>
      <w:r w:rsidRPr="00DC2E0C">
        <w:rPr>
          <w:rFonts w:ascii="Times New Roman" w:eastAsia="Calibri" w:hAnsi="Times New Roman" w:cs="Times New Roman"/>
          <w:i/>
          <w:sz w:val="24"/>
          <w:szCs w:val="24"/>
        </w:rPr>
        <w:t>написала всем письма… 17-го слегла</w:t>
      </w:r>
      <w:proofErr w:type="gramEnd"/>
      <w:r w:rsidRPr="00DC2E0C">
        <w:rPr>
          <w:rFonts w:ascii="Times New Roman" w:eastAsia="Calibri" w:hAnsi="Times New Roman" w:cs="Times New Roman"/>
          <w:i/>
          <w:sz w:val="24"/>
          <w:szCs w:val="24"/>
        </w:rPr>
        <w:t xml:space="preserve"> в постель, а 18-го тихонько скончалась. Я была с ней, и она говорила до самой последней минутки, тебя всё вспоминала и очень хотела с тобой повидаться, разговаривала со мной, а потом закрыла глаза, заснула и больше не проснулась».</w:t>
      </w:r>
      <w:r w:rsidRPr="00DC2E0C">
        <w:rPr>
          <w:rFonts w:ascii="Times New Roman" w:eastAsia="Calibri" w:hAnsi="Times New Roman" w:cs="Times New Roman"/>
          <w:sz w:val="24"/>
          <w:szCs w:val="24"/>
        </w:rPr>
        <w:tab/>
      </w:r>
    </w:p>
    <w:p w:rsidR="00DC2E0C" w:rsidRDefault="00DC2E0C" w:rsidP="00DC2E0C">
      <w:pPr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proofErr w:type="gramStart"/>
      <w:r w:rsidRPr="00DC2E0C">
        <w:rPr>
          <w:rFonts w:ascii="Times New Roman" w:eastAsia="Calibri" w:hAnsi="Times New Roman" w:cs="Times New Roman"/>
          <w:sz w:val="24"/>
          <w:szCs w:val="24"/>
        </w:rPr>
        <w:t>победном</w:t>
      </w:r>
      <w:proofErr w:type="gramEnd"/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 1945-м капитан Красной Армии А.И.Солженицын будет приговорён к восьми годам исправительно-трудовых лагерей по 58-й статье Уголовного кодекса РСФСР – «пропаганда или агитация, содержащая призыв к свержению, подрыву или ослаблению Советской власти». </w:t>
      </w:r>
    </w:p>
    <w:p w:rsidR="00DC2E0C" w:rsidRPr="007B3F19" w:rsidRDefault="00DC2E0C" w:rsidP="00DC2E0C">
      <w:pPr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C2E0C">
        <w:rPr>
          <w:rFonts w:ascii="Times New Roman" w:eastAsia="Calibri" w:hAnsi="Times New Roman" w:cs="Times New Roman"/>
          <w:sz w:val="24"/>
          <w:szCs w:val="24"/>
        </w:rPr>
        <w:t>Только в</w:t>
      </w:r>
      <w:r>
        <w:rPr>
          <w:rFonts w:ascii="Times New Roman" w:eastAsia="Calibri" w:hAnsi="Times New Roman" w:cs="Times New Roman"/>
          <w:sz w:val="24"/>
          <w:szCs w:val="24"/>
        </w:rPr>
        <w:t xml:space="preserve"> августе 1956 года</w:t>
      </w: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, после восьми тяжких лет лагерной жизни и трёх лет мучительной ссылки, Александр Исаевич </w:t>
      </w:r>
      <w:r>
        <w:rPr>
          <w:rFonts w:ascii="Times New Roman" w:eastAsia="Calibri" w:hAnsi="Times New Roman" w:cs="Times New Roman"/>
          <w:sz w:val="24"/>
          <w:szCs w:val="24"/>
        </w:rPr>
        <w:t>смог приехать</w:t>
      </w:r>
      <w:r w:rsidR="007556CE">
        <w:rPr>
          <w:rFonts w:ascii="Times New Roman" w:eastAsia="Calibri" w:hAnsi="Times New Roman" w:cs="Times New Roman"/>
          <w:sz w:val="24"/>
          <w:szCs w:val="24"/>
        </w:rPr>
        <w:t xml:space="preserve"> в Георгиевск</w:t>
      </w: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 к дорогим тётушкам</w:t>
      </w:r>
      <w:r w:rsidR="007556CE">
        <w:rPr>
          <w:rFonts w:ascii="Times New Roman" w:eastAsia="Calibri" w:hAnsi="Times New Roman" w:cs="Times New Roman"/>
          <w:sz w:val="24"/>
          <w:szCs w:val="24"/>
        </w:rPr>
        <w:t xml:space="preserve"> ‒</w:t>
      </w:r>
      <w:r w:rsidRPr="00DC2E0C">
        <w:rPr>
          <w:rFonts w:ascii="Times New Roman" w:eastAsia="Calibri" w:hAnsi="Times New Roman" w:cs="Times New Roman"/>
          <w:sz w:val="24"/>
          <w:szCs w:val="24"/>
        </w:rPr>
        <w:t xml:space="preserve"> тёте Марусе и тёте Ире, которые считали Саню пропавшим без вести. Тётя Маруся повела племянника на могилу матери и дяди Романа – они покоились в одной могиле на старом городском кладбище. Александр Исаевич поставил на могиле крест из металлических труб с данными похороненных. </w:t>
      </w:r>
      <w:r>
        <w:rPr>
          <w:rFonts w:ascii="Times New Roman" w:eastAsia="Calibri" w:hAnsi="Times New Roman" w:cs="Times New Roman"/>
          <w:sz w:val="24"/>
          <w:szCs w:val="24"/>
        </w:rPr>
        <w:t>А уже после возвращения из вынужденной ссылки в 199</w:t>
      </w:r>
      <w:r w:rsidR="00D331B0">
        <w:rPr>
          <w:rFonts w:ascii="Times New Roman" w:eastAsia="Calibri" w:hAnsi="Times New Roman" w:cs="Times New Roman"/>
          <w:sz w:val="24"/>
          <w:szCs w:val="24"/>
        </w:rPr>
        <w:t>4 году писатель установил на могиле своих родных в Георгиевске красивые гранитные надгробия.</w:t>
      </w:r>
      <w:r w:rsidR="007B3F19" w:rsidRPr="007B3F1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7B3F1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2533650" y="5974080"/>
            <wp:positionH relativeFrom="margin">
              <wp:align>right</wp:align>
            </wp:positionH>
            <wp:positionV relativeFrom="margin">
              <wp:align>center</wp:align>
            </wp:positionV>
            <wp:extent cx="2456815" cy="3596640"/>
            <wp:effectExtent l="19050" t="0" r="635" b="0"/>
            <wp:wrapSquare wrapText="bothSides"/>
            <wp:docPr id="4" name="Рисунок 4" descr="C:\Users\Владелец\Documents\А.Солженицын буклет\могила матери Солженицы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ладелец\Documents\А.Солженицын буклет\могила матери Солженицына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815" cy="359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56CE" w:rsidRDefault="007556CE" w:rsidP="007556CE">
      <w:pPr>
        <w:spacing w:after="0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С.С.ЛУЗИН, </w:t>
      </w:r>
    </w:p>
    <w:p w:rsidR="00DC2E0C" w:rsidRPr="007556CE" w:rsidRDefault="007556CE" w:rsidP="007556CE">
      <w:pPr>
        <w:spacing w:after="0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BD43AD" w:rsidRPr="00BD43AD" w:rsidRDefault="00BD43AD" w:rsidP="00BD43AD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</w:p>
    <w:sectPr w:rsidR="00BD43AD" w:rsidRPr="00BD43AD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BD43AD"/>
    <w:rsid w:val="00072416"/>
    <w:rsid w:val="001F3B11"/>
    <w:rsid w:val="00507DAF"/>
    <w:rsid w:val="00647C87"/>
    <w:rsid w:val="007556CE"/>
    <w:rsid w:val="007B3F19"/>
    <w:rsid w:val="007B4B16"/>
    <w:rsid w:val="00BD43AD"/>
    <w:rsid w:val="00D331B0"/>
    <w:rsid w:val="00DC2E0C"/>
    <w:rsid w:val="00E3530E"/>
    <w:rsid w:val="00F53D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3F19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3F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1341</Words>
  <Characters>7648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2024-10-21T12:51:00Z</dcterms:created>
  <dcterms:modified xsi:type="dcterms:W3CDTF">2024-10-21T14:00:00Z</dcterms:modified>
</cp:coreProperties>
</file>