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0D779C" w:rsidP="000D779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ДРЕВНИЙ ЛИК АЛАНСКОГО ВОИНА.</w:t>
      </w:r>
    </w:p>
    <w:p w:rsidR="00244976" w:rsidRDefault="00767338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44976">
        <w:rPr>
          <w:rFonts w:ascii="Times New Roman" w:hAnsi="Times New Roman" w:cs="Times New Roman"/>
          <w:sz w:val="24"/>
          <w:szCs w:val="24"/>
        </w:rPr>
        <w:t xml:space="preserve">Недавно в музее произошло событие, которое можно с полным правом отнести к разряду </w:t>
      </w:r>
      <w:proofErr w:type="gramStart"/>
      <w:r w:rsidR="00244976">
        <w:rPr>
          <w:rFonts w:ascii="Times New Roman" w:hAnsi="Times New Roman" w:cs="Times New Roman"/>
          <w:sz w:val="24"/>
          <w:szCs w:val="24"/>
        </w:rPr>
        <w:t>сенсационных</w:t>
      </w:r>
      <w:proofErr w:type="gramEnd"/>
      <w:r w:rsidR="00244976">
        <w:rPr>
          <w:rFonts w:ascii="Times New Roman" w:hAnsi="Times New Roman" w:cs="Times New Roman"/>
          <w:sz w:val="24"/>
          <w:szCs w:val="24"/>
        </w:rPr>
        <w:t>. Ведущий специалист в области антропологической реконструкции и медико-криминалистической идентификации Сергей Алексеевич Никитин произвёл пластическую реконструкцию левой половины деформированного</w:t>
      </w:r>
      <w:r w:rsidR="00C1252A">
        <w:rPr>
          <w:rFonts w:ascii="Times New Roman" w:hAnsi="Times New Roman" w:cs="Times New Roman"/>
          <w:sz w:val="24"/>
          <w:szCs w:val="24"/>
        </w:rPr>
        <w:t>, вытянутого</w:t>
      </w:r>
      <w:r w:rsidR="00244976">
        <w:rPr>
          <w:rFonts w:ascii="Times New Roman" w:hAnsi="Times New Roman" w:cs="Times New Roman"/>
          <w:sz w:val="24"/>
          <w:szCs w:val="24"/>
        </w:rPr>
        <w:t xml:space="preserve"> аланского черепа, датируемого VI – VIII </w:t>
      </w:r>
      <w:r w:rsidR="00244976" w:rsidRPr="00244976">
        <w:rPr>
          <w:rFonts w:ascii="Times New Roman" w:hAnsi="Times New Roman" w:cs="Times New Roman"/>
          <w:sz w:val="24"/>
          <w:szCs w:val="24"/>
        </w:rPr>
        <w:t xml:space="preserve">веками новой эры. </w:t>
      </w:r>
      <w:r w:rsidR="007F50AB">
        <w:rPr>
          <w:rFonts w:ascii="Times New Roman" w:hAnsi="Times New Roman" w:cs="Times New Roman"/>
          <w:sz w:val="24"/>
          <w:szCs w:val="24"/>
        </w:rPr>
        <w:t>Как оказалось, о</w:t>
      </w:r>
      <w:r w:rsidR="00244976">
        <w:rPr>
          <w:rFonts w:ascii="Times New Roman" w:hAnsi="Times New Roman" w:cs="Times New Roman"/>
          <w:sz w:val="24"/>
          <w:szCs w:val="24"/>
        </w:rPr>
        <w:t xml:space="preserve">н принадлежит мужчине старше 60 лет. Расовый тип определён как европеоидный, но с элементами </w:t>
      </w:r>
      <w:proofErr w:type="spellStart"/>
      <w:r w:rsidR="00244976">
        <w:rPr>
          <w:rFonts w:ascii="Times New Roman" w:hAnsi="Times New Roman" w:cs="Times New Roman"/>
          <w:sz w:val="24"/>
          <w:szCs w:val="24"/>
        </w:rPr>
        <w:t>монголоидности</w:t>
      </w:r>
      <w:proofErr w:type="spellEnd"/>
      <w:r w:rsidR="00244976">
        <w:rPr>
          <w:rFonts w:ascii="Times New Roman" w:hAnsi="Times New Roman" w:cs="Times New Roman"/>
          <w:sz w:val="24"/>
          <w:szCs w:val="24"/>
        </w:rPr>
        <w:t xml:space="preserve">. Впервые мы смогли </w:t>
      </w:r>
      <w:r w:rsidR="00C1252A">
        <w:rPr>
          <w:rFonts w:ascii="Times New Roman" w:hAnsi="Times New Roman" w:cs="Times New Roman"/>
          <w:sz w:val="24"/>
          <w:szCs w:val="24"/>
        </w:rPr>
        <w:t xml:space="preserve">воочию </w:t>
      </w:r>
      <w:r w:rsidR="00244976">
        <w:rPr>
          <w:rFonts w:ascii="Times New Roman" w:hAnsi="Times New Roman" w:cs="Times New Roman"/>
          <w:sz w:val="24"/>
          <w:szCs w:val="24"/>
        </w:rPr>
        <w:t>увидеть строгий</w:t>
      </w:r>
      <w:r w:rsidR="00C1252A">
        <w:rPr>
          <w:rFonts w:ascii="Times New Roman" w:hAnsi="Times New Roman" w:cs="Times New Roman"/>
          <w:sz w:val="24"/>
          <w:szCs w:val="24"/>
        </w:rPr>
        <w:t>,</w:t>
      </w:r>
      <w:r w:rsidR="00244976">
        <w:rPr>
          <w:rFonts w:ascii="Times New Roman" w:hAnsi="Times New Roman" w:cs="Times New Roman"/>
          <w:sz w:val="24"/>
          <w:szCs w:val="24"/>
        </w:rPr>
        <w:t xml:space="preserve"> суровый </w:t>
      </w:r>
      <w:r w:rsidR="00C1252A">
        <w:rPr>
          <w:rFonts w:ascii="Times New Roman" w:hAnsi="Times New Roman" w:cs="Times New Roman"/>
          <w:sz w:val="24"/>
          <w:szCs w:val="24"/>
        </w:rPr>
        <w:t xml:space="preserve">взгляд </w:t>
      </w:r>
      <w:r w:rsidR="00244976">
        <w:rPr>
          <w:rFonts w:ascii="Times New Roman" w:hAnsi="Times New Roman" w:cs="Times New Roman"/>
          <w:sz w:val="24"/>
          <w:szCs w:val="24"/>
        </w:rPr>
        <w:t>древнего аланского воина.</w:t>
      </w:r>
    </w:p>
    <w:p w:rsidR="00C1252A" w:rsidRPr="007F50AB" w:rsidRDefault="00C1252A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 </w:t>
      </w:r>
      <w:r w:rsidR="007F50AB">
        <w:rPr>
          <w:rFonts w:ascii="Times New Roman" w:hAnsi="Times New Roman" w:cs="Times New Roman"/>
          <w:sz w:val="24"/>
          <w:szCs w:val="24"/>
        </w:rPr>
        <w:t>мнению известного антрополога Валерия Павловича Алексеева, высказанного им в книге «Происхождение народов Кавказа», появление монголоидной примеси у древних северокавказских народов датируется I-м тысячелетием н.э. и связано</w:t>
      </w:r>
      <w:r w:rsidR="00BD2311">
        <w:rPr>
          <w:rFonts w:ascii="Times New Roman" w:hAnsi="Times New Roman" w:cs="Times New Roman"/>
          <w:sz w:val="24"/>
          <w:szCs w:val="24"/>
        </w:rPr>
        <w:t xml:space="preserve"> это</w:t>
      </w:r>
      <w:r w:rsidR="007F50AB">
        <w:rPr>
          <w:rFonts w:ascii="Times New Roman" w:hAnsi="Times New Roman" w:cs="Times New Roman"/>
          <w:sz w:val="24"/>
          <w:szCs w:val="24"/>
        </w:rPr>
        <w:t>, скорее всего, с распространением гуннов. Монголоидный компонент был преобладающим в составе кочевых народов эпохи раннего средневековья.</w:t>
      </w:r>
      <w:r w:rsidR="001513FE">
        <w:rPr>
          <w:rFonts w:ascii="Times New Roman" w:hAnsi="Times New Roman" w:cs="Times New Roman"/>
          <w:sz w:val="24"/>
          <w:szCs w:val="24"/>
        </w:rPr>
        <w:t xml:space="preserve"> Однако в </w:t>
      </w:r>
      <w:proofErr w:type="gramStart"/>
      <w:r w:rsidR="001513FE">
        <w:rPr>
          <w:rFonts w:ascii="Times New Roman" w:hAnsi="Times New Roman" w:cs="Times New Roman"/>
          <w:sz w:val="24"/>
          <w:szCs w:val="24"/>
        </w:rPr>
        <w:t>составе</w:t>
      </w:r>
      <w:proofErr w:type="gramEnd"/>
      <w:r w:rsidR="001513FE">
        <w:rPr>
          <w:rFonts w:ascii="Times New Roman" w:hAnsi="Times New Roman" w:cs="Times New Roman"/>
          <w:sz w:val="24"/>
          <w:szCs w:val="24"/>
        </w:rPr>
        <w:t xml:space="preserve"> какого именно кочевого народа монголоидные черты впервые проникли на Северный Кавказа, сейчас трудно установить.</w:t>
      </w:r>
    </w:p>
    <w:p w:rsidR="00C1252A" w:rsidRDefault="00C1252A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Аланы ‒</w:t>
      </w:r>
      <w:r w:rsidRPr="00A10FC6">
        <w:rPr>
          <w:rFonts w:ascii="Times New Roman" w:hAnsi="Times New Roman" w:cs="Times New Roman"/>
          <w:sz w:val="24"/>
          <w:szCs w:val="24"/>
        </w:rPr>
        <w:t xml:space="preserve"> союз кочевых сарматских </w:t>
      </w:r>
      <w:proofErr w:type="spellStart"/>
      <w:r w:rsidRPr="00A10FC6">
        <w:rPr>
          <w:rFonts w:ascii="Times New Roman" w:hAnsi="Times New Roman" w:cs="Times New Roman"/>
          <w:sz w:val="24"/>
          <w:szCs w:val="24"/>
        </w:rPr>
        <w:t>ираноязычных</w:t>
      </w:r>
      <w:proofErr w:type="spellEnd"/>
      <w:r w:rsidRPr="00A10FC6">
        <w:rPr>
          <w:rFonts w:ascii="Times New Roman" w:hAnsi="Times New Roman" w:cs="Times New Roman"/>
          <w:sz w:val="24"/>
          <w:szCs w:val="24"/>
        </w:rPr>
        <w:t xml:space="preserve"> племен, оказавшийся в поле зрения античных авторов в середине I в</w:t>
      </w:r>
      <w:r>
        <w:rPr>
          <w:rFonts w:ascii="Times New Roman" w:hAnsi="Times New Roman" w:cs="Times New Roman"/>
          <w:sz w:val="24"/>
          <w:szCs w:val="24"/>
        </w:rPr>
        <w:t>ека н.э. Термин «алан»</w:t>
      </w:r>
      <w:r w:rsidRPr="00A10FC6">
        <w:rPr>
          <w:rFonts w:ascii="Times New Roman" w:hAnsi="Times New Roman" w:cs="Times New Roman"/>
          <w:sz w:val="24"/>
          <w:szCs w:val="24"/>
        </w:rPr>
        <w:t xml:space="preserve"> проис</w:t>
      </w:r>
      <w:r>
        <w:rPr>
          <w:rFonts w:ascii="Times New Roman" w:hAnsi="Times New Roman" w:cs="Times New Roman"/>
          <w:sz w:val="24"/>
          <w:szCs w:val="24"/>
        </w:rPr>
        <w:t>ходит от древнеиранского слова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ариана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BD2311">
        <w:rPr>
          <w:rFonts w:ascii="Times New Roman" w:hAnsi="Times New Roman" w:cs="Times New Roman"/>
          <w:sz w:val="24"/>
          <w:szCs w:val="24"/>
        </w:rPr>
        <w:t>.</w:t>
      </w:r>
      <w:r w:rsidRPr="00A10FC6">
        <w:t xml:space="preserve"> </w:t>
      </w:r>
      <w:r w:rsidRPr="00A10FC6">
        <w:rPr>
          <w:rFonts w:ascii="Times New Roman" w:hAnsi="Times New Roman" w:cs="Times New Roman"/>
          <w:sz w:val="24"/>
          <w:szCs w:val="24"/>
        </w:rPr>
        <w:t>На Северном Кавказе аланы стали переходить к оседлости. Тут возникли первые аланские посе</w:t>
      </w:r>
      <w:r>
        <w:rPr>
          <w:rFonts w:ascii="Times New Roman" w:hAnsi="Times New Roman" w:cs="Times New Roman"/>
          <w:sz w:val="24"/>
          <w:szCs w:val="24"/>
        </w:rPr>
        <w:t>ления, и именно этим племенам присущи</w:t>
      </w:r>
      <w:r w:rsidRPr="00A10FC6">
        <w:rPr>
          <w:rFonts w:ascii="Times New Roman" w:hAnsi="Times New Roman" w:cs="Times New Roman"/>
          <w:sz w:val="24"/>
          <w:szCs w:val="24"/>
        </w:rPr>
        <w:t xml:space="preserve"> катакомбы (подземные камеры с уз</w:t>
      </w:r>
      <w:r>
        <w:rPr>
          <w:rFonts w:ascii="Times New Roman" w:hAnsi="Times New Roman" w:cs="Times New Roman"/>
          <w:sz w:val="24"/>
          <w:szCs w:val="24"/>
        </w:rPr>
        <w:t>ким входом) как типично аланские погребальные сооружения</w:t>
      </w:r>
      <w:r w:rsidRPr="00A10FC6">
        <w:rPr>
          <w:rFonts w:ascii="Times New Roman" w:hAnsi="Times New Roman" w:cs="Times New Roman"/>
          <w:sz w:val="24"/>
          <w:szCs w:val="24"/>
        </w:rPr>
        <w:t>. В эпоху Великого переселения народов территория расселения алан на Северном Кавказе подверглась нападению гуннов.</w:t>
      </w:r>
      <w:r w:rsidRPr="00A10FC6">
        <w:t xml:space="preserve"> </w:t>
      </w:r>
      <w:r w:rsidRPr="00A10FC6">
        <w:rPr>
          <w:rFonts w:ascii="Times New Roman" w:hAnsi="Times New Roman" w:cs="Times New Roman"/>
          <w:sz w:val="24"/>
          <w:szCs w:val="24"/>
        </w:rPr>
        <w:t>Прижатые гуннами к горам Кавказа, аланы вступили в контакты с многочисленным аборигенным населением, включив его в свой состав. В условиях этого межэтнического взаимодействия происходило развитие аланской государственности. Аланское государство на Северном Кавказе стало оформляться в середине первого тысячелетия н.э.</w:t>
      </w:r>
    </w:p>
    <w:p w:rsidR="00C1252A" w:rsidRPr="001513FE" w:rsidRDefault="00C1252A" w:rsidP="00990E38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1513FE" w:rsidRPr="000D779C">
        <w:rPr>
          <w:rFonts w:ascii="Times New Roman" w:hAnsi="Times New Roman" w:cs="Times New Roman"/>
          <w:sz w:val="24"/>
          <w:szCs w:val="24"/>
        </w:rPr>
        <w:t>Тради</w:t>
      </w:r>
      <w:r w:rsidR="001513FE">
        <w:rPr>
          <w:rFonts w:ascii="Times New Roman" w:hAnsi="Times New Roman" w:cs="Times New Roman"/>
          <w:sz w:val="24"/>
          <w:szCs w:val="24"/>
        </w:rPr>
        <w:t>ция изменения формы черепа была</w:t>
      </w:r>
      <w:r w:rsidR="001513FE" w:rsidRPr="000D779C">
        <w:rPr>
          <w:rFonts w:ascii="Times New Roman" w:hAnsi="Times New Roman" w:cs="Times New Roman"/>
          <w:sz w:val="24"/>
          <w:szCs w:val="24"/>
        </w:rPr>
        <w:t xml:space="preserve"> характерна для сарматов (в особенности поздних), которые ра</w:t>
      </w:r>
      <w:r w:rsidR="006A64A9">
        <w:rPr>
          <w:rFonts w:ascii="Times New Roman" w:hAnsi="Times New Roman" w:cs="Times New Roman"/>
          <w:sz w:val="24"/>
          <w:szCs w:val="24"/>
        </w:rPr>
        <w:t>сселялись</w:t>
      </w:r>
      <w:r w:rsidR="001513FE">
        <w:rPr>
          <w:rFonts w:ascii="Times New Roman" w:hAnsi="Times New Roman" w:cs="Times New Roman"/>
          <w:sz w:val="24"/>
          <w:szCs w:val="24"/>
        </w:rPr>
        <w:t xml:space="preserve"> на большой территории. Она</w:t>
      </w:r>
      <w:r w:rsidR="001513FE" w:rsidRPr="000D779C">
        <w:rPr>
          <w:rFonts w:ascii="Times New Roman" w:hAnsi="Times New Roman" w:cs="Times New Roman"/>
          <w:sz w:val="24"/>
          <w:szCs w:val="24"/>
        </w:rPr>
        <w:t xml:space="preserve"> была распространен</w:t>
      </w:r>
      <w:r w:rsidR="001513FE">
        <w:rPr>
          <w:rFonts w:ascii="Times New Roman" w:hAnsi="Times New Roman" w:cs="Times New Roman"/>
          <w:sz w:val="24"/>
          <w:szCs w:val="24"/>
        </w:rPr>
        <w:t>а и у близкого им народа аланов</w:t>
      </w:r>
      <w:r w:rsidR="001513FE" w:rsidRPr="000D779C">
        <w:rPr>
          <w:rFonts w:ascii="Times New Roman" w:hAnsi="Times New Roman" w:cs="Times New Roman"/>
          <w:sz w:val="24"/>
          <w:szCs w:val="24"/>
        </w:rPr>
        <w:t xml:space="preserve">; гунны также практикуют деформацию черепа. </w:t>
      </w:r>
      <w:r w:rsidR="001513FE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аиболее полные и подробные сведения об аланах мы находим у </w:t>
      </w:r>
      <w:proofErr w:type="spellStart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>Аммиана</w:t>
      </w:r>
      <w:proofErr w:type="spellEnd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>Марцеллина</w:t>
      </w:r>
      <w:proofErr w:type="spellEnd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(IV </w:t>
      </w:r>
      <w:proofErr w:type="gramStart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483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.). В своём многотомном труде «История» он писал: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A80BE6">
        <w:rPr>
          <w:rFonts w:ascii="Times New Roman" w:hAnsi="Times New Roman" w:cs="Times New Roman"/>
          <w:sz w:val="24"/>
          <w:szCs w:val="24"/>
          <w:shd w:val="clear" w:color="auto" w:fill="FFFFFF"/>
        </w:rPr>
        <w:t>Почти все алан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A80B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высоки ростом и красивы, с умеренно белокурыми волосами, он страшны сдержанно-грозным взглядом своих оче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й, очень подвижны, вследствие лёгкости вооружения и во всё</w:t>
      </w:r>
      <w:r w:rsidRPr="00A80BE6">
        <w:rPr>
          <w:rFonts w:ascii="Times New Roman" w:hAnsi="Times New Roman" w:cs="Times New Roman"/>
          <w:sz w:val="24"/>
          <w:szCs w:val="24"/>
          <w:shd w:val="clear" w:color="auto" w:fill="FFFFFF"/>
        </w:rPr>
        <w:t>м похожи на гун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нов</w:t>
      </w:r>
      <w:r w:rsidRPr="00A80B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только более мягким и более культурным образом жизни. </w:t>
      </w:r>
      <w:r w:rsidR="00941C3D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101090" y="6979920"/>
            <wp:positionH relativeFrom="margin">
              <wp:align>right</wp:align>
            </wp:positionH>
            <wp:positionV relativeFrom="margin">
              <wp:align>bottom</wp:align>
            </wp:positionV>
            <wp:extent cx="1931670" cy="2880360"/>
            <wp:effectExtent l="19050" t="0" r="0" b="0"/>
            <wp:wrapSquare wrapText="bothSides"/>
            <wp:docPr id="1" name="Рисунок 1" descr="C:\Users\Владелец\Desktop\Мои рисунки\Фото деформация черепов\DSC_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Мои рисунки\Фото деформация черепов\DSC_05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779C" w:rsidRDefault="00244976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805" w:rsidRPr="00FA5805">
        <w:rPr>
          <w:rFonts w:ascii="Times New Roman" w:hAnsi="Times New Roman" w:cs="Times New Roman"/>
          <w:sz w:val="24"/>
          <w:szCs w:val="24"/>
        </w:rPr>
        <w:t>Первые письменные упоминани</w:t>
      </w:r>
      <w:r w:rsidR="00767338">
        <w:rPr>
          <w:rFonts w:ascii="Times New Roman" w:hAnsi="Times New Roman" w:cs="Times New Roman"/>
          <w:sz w:val="24"/>
          <w:szCs w:val="24"/>
        </w:rPr>
        <w:t>я о деформации черепа появля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ются у античных авторов. </w:t>
      </w:r>
      <w:proofErr w:type="gramStart"/>
      <w:r w:rsidR="00FA5805" w:rsidRPr="00FA5805">
        <w:rPr>
          <w:rFonts w:ascii="Times New Roman" w:hAnsi="Times New Roman" w:cs="Times New Roman"/>
          <w:sz w:val="24"/>
          <w:szCs w:val="24"/>
        </w:rPr>
        <w:t>Самое</w:t>
      </w:r>
      <w:r w:rsidR="00767338">
        <w:rPr>
          <w:rFonts w:ascii="Times New Roman" w:hAnsi="Times New Roman" w:cs="Times New Roman"/>
          <w:sz w:val="24"/>
          <w:szCs w:val="24"/>
        </w:rPr>
        <w:t xml:space="preserve"> раннее относится к V ‒ </w:t>
      </w:r>
      <w:r w:rsidR="00FA5805">
        <w:rPr>
          <w:rFonts w:ascii="Times New Roman" w:hAnsi="Times New Roman" w:cs="Times New Roman"/>
          <w:sz w:val="24"/>
          <w:szCs w:val="24"/>
        </w:rPr>
        <w:t xml:space="preserve">IV вв. до н. </w:t>
      </w:r>
      <w:r w:rsidR="00FA5805" w:rsidRPr="00FA5805">
        <w:rPr>
          <w:rFonts w:ascii="Times New Roman" w:hAnsi="Times New Roman" w:cs="Times New Roman"/>
          <w:sz w:val="24"/>
          <w:szCs w:val="24"/>
        </w:rPr>
        <w:t>э., его приводит Гиппократ</w:t>
      </w:r>
      <w:r w:rsidR="00FA5805">
        <w:rPr>
          <w:rFonts w:ascii="Times New Roman" w:hAnsi="Times New Roman" w:cs="Times New Roman"/>
          <w:sz w:val="24"/>
          <w:szCs w:val="24"/>
        </w:rPr>
        <w:t xml:space="preserve">, </w:t>
      </w:r>
      <w:r w:rsidR="00FA5805" w:rsidRPr="00FA5805">
        <w:rPr>
          <w:rFonts w:ascii="Times New Roman" w:hAnsi="Times New Roman" w:cs="Times New Roman"/>
          <w:sz w:val="24"/>
          <w:szCs w:val="24"/>
        </w:rPr>
        <w:t>описывая народ дл</w:t>
      </w:r>
      <w:r w:rsidR="00FA5805">
        <w:rPr>
          <w:rFonts w:ascii="Times New Roman" w:hAnsi="Times New Roman" w:cs="Times New Roman"/>
          <w:sz w:val="24"/>
          <w:szCs w:val="24"/>
        </w:rPr>
        <w:t>инноголовых, или макроцефалов:</w:t>
      </w:r>
      <w:proofErr w:type="gramEnd"/>
      <w:r w:rsidR="00FA5805">
        <w:rPr>
          <w:rFonts w:ascii="Times New Roman" w:hAnsi="Times New Roman" w:cs="Times New Roman"/>
          <w:sz w:val="24"/>
          <w:szCs w:val="24"/>
        </w:rPr>
        <w:t xml:space="preserve"> «</w:t>
      </w:r>
      <w:r w:rsidR="00767338">
        <w:rPr>
          <w:rFonts w:ascii="Times New Roman" w:hAnsi="Times New Roman" w:cs="Times New Roman"/>
          <w:sz w:val="24"/>
          <w:szCs w:val="24"/>
        </w:rPr>
        <w:t xml:space="preserve">Прежде </w:t>
      </w:r>
      <w:proofErr w:type="gramStart"/>
      <w:r w:rsidR="00767338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="00767338">
        <w:rPr>
          <w:rFonts w:ascii="Times New Roman" w:hAnsi="Times New Roman" w:cs="Times New Roman"/>
          <w:sz w:val="24"/>
          <w:szCs w:val="24"/>
        </w:rPr>
        <w:t xml:space="preserve"> </w:t>
      </w:r>
      <w:r w:rsidR="00767338" w:rsidRPr="00767338">
        <w:rPr>
          <w:rFonts w:ascii="Times New Roman" w:hAnsi="Times New Roman" w:cs="Times New Roman"/>
          <w:sz w:val="24"/>
          <w:szCs w:val="24"/>
        </w:rPr>
        <w:t xml:space="preserve"> о длинноголовых. Нет никакого другого народа, который имел бы подобную форму черепа. Первоначально важне</w:t>
      </w:r>
      <w:r w:rsidR="00767338">
        <w:rPr>
          <w:rFonts w:ascii="Times New Roman" w:hAnsi="Times New Roman" w:cs="Times New Roman"/>
          <w:sz w:val="24"/>
          <w:szCs w:val="24"/>
        </w:rPr>
        <w:t>йшею причиною удлинённой</w:t>
      </w:r>
      <w:r w:rsidR="00767338" w:rsidRPr="00767338">
        <w:rPr>
          <w:rFonts w:ascii="Times New Roman" w:hAnsi="Times New Roman" w:cs="Times New Roman"/>
          <w:sz w:val="24"/>
          <w:szCs w:val="24"/>
        </w:rPr>
        <w:t xml:space="preserve"> головы был обычай, а теперь и природа со</w:t>
      </w:r>
      <w:r w:rsidR="00767338">
        <w:rPr>
          <w:rFonts w:ascii="Times New Roman" w:hAnsi="Times New Roman" w:cs="Times New Roman"/>
          <w:sz w:val="24"/>
          <w:szCs w:val="24"/>
        </w:rPr>
        <w:t>действует обычаю,</w:t>
      </w:r>
      <w:r w:rsidR="00767338" w:rsidRPr="00767338">
        <w:rPr>
          <w:rFonts w:ascii="Times New Roman" w:hAnsi="Times New Roman" w:cs="Times New Roman"/>
          <w:sz w:val="24"/>
          <w:szCs w:val="24"/>
        </w:rPr>
        <w:t xml:space="preserve"> от того, что они считают самыми благородными тех, у кого наиболее длинные головы. Обычай этот состоит в следующем: лишь т</w:t>
      </w:r>
      <w:r w:rsidR="00767338">
        <w:rPr>
          <w:rFonts w:ascii="Times New Roman" w:hAnsi="Times New Roman" w:cs="Times New Roman"/>
          <w:sz w:val="24"/>
          <w:szCs w:val="24"/>
        </w:rPr>
        <w:t>олько родится ребенок, пока ещё кости</w:t>
      </w:r>
      <w:r w:rsidR="00767338" w:rsidRPr="00767338">
        <w:rPr>
          <w:rFonts w:ascii="Times New Roman" w:hAnsi="Times New Roman" w:cs="Times New Roman"/>
          <w:sz w:val="24"/>
          <w:szCs w:val="24"/>
        </w:rPr>
        <w:t xml:space="preserve"> его мягки, </w:t>
      </w:r>
      <w:proofErr w:type="spellStart"/>
      <w:r w:rsidR="00767338" w:rsidRPr="00767338">
        <w:rPr>
          <w:rFonts w:ascii="Times New Roman" w:hAnsi="Times New Roman" w:cs="Times New Roman"/>
          <w:sz w:val="24"/>
          <w:szCs w:val="24"/>
        </w:rPr>
        <w:t>неотвердевшую</w:t>
      </w:r>
      <w:proofErr w:type="spellEnd"/>
      <w:r w:rsidR="00767338" w:rsidRPr="00767338">
        <w:rPr>
          <w:rFonts w:ascii="Times New Roman" w:hAnsi="Times New Roman" w:cs="Times New Roman"/>
          <w:sz w:val="24"/>
          <w:szCs w:val="24"/>
        </w:rPr>
        <w:t xml:space="preserve"> его головку выправляют руками и принуждают расти в длину посредством бандажей и подходящих приспособлений, вследствие которых сферическая ф</w:t>
      </w:r>
      <w:r w:rsidR="00C31596">
        <w:rPr>
          <w:rFonts w:ascii="Times New Roman" w:hAnsi="Times New Roman" w:cs="Times New Roman"/>
          <w:sz w:val="24"/>
          <w:szCs w:val="24"/>
        </w:rPr>
        <w:t>орма головы портится, а длина её увеличивается».</w:t>
      </w:r>
    </w:p>
    <w:p w:rsidR="00A10FC6" w:rsidRDefault="00C31596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Деформация, формируемая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 сразу после рождения</w:t>
      </w:r>
      <w:r>
        <w:rPr>
          <w:rFonts w:ascii="Times New Roman" w:hAnsi="Times New Roman" w:cs="Times New Roman"/>
          <w:sz w:val="24"/>
          <w:szCs w:val="24"/>
        </w:rPr>
        <w:t xml:space="preserve"> человека,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 длится в течение последующей пары лет, пока не будет достиг</w:t>
      </w:r>
      <w:r w:rsidR="000D779C">
        <w:rPr>
          <w:rFonts w:ascii="Times New Roman" w:hAnsi="Times New Roman" w:cs="Times New Roman"/>
          <w:sz w:val="24"/>
          <w:szCs w:val="24"/>
        </w:rPr>
        <w:t>нута желаемая форма</w:t>
      </w:r>
      <w:r>
        <w:rPr>
          <w:rFonts w:ascii="Times New Roman" w:hAnsi="Times New Roman" w:cs="Times New Roman"/>
          <w:sz w:val="24"/>
          <w:szCs w:val="24"/>
        </w:rPr>
        <w:t>. Вероят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ность </w:t>
      </w:r>
      <w:r>
        <w:rPr>
          <w:rFonts w:ascii="Times New Roman" w:hAnsi="Times New Roman" w:cs="Times New Roman"/>
          <w:sz w:val="24"/>
          <w:szCs w:val="24"/>
        </w:rPr>
        <w:t xml:space="preserve">подобной </w:t>
      </w:r>
      <w:r w:rsidR="000D779C" w:rsidRPr="000D779C">
        <w:rPr>
          <w:rFonts w:ascii="Times New Roman" w:hAnsi="Times New Roman" w:cs="Times New Roman"/>
          <w:sz w:val="24"/>
          <w:szCs w:val="24"/>
        </w:rPr>
        <w:t>деформации обуслов</w:t>
      </w:r>
      <w:r>
        <w:rPr>
          <w:rFonts w:ascii="Times New Roman" w:hAnsi="Times New Roman" w:cs="Times New Roman"/>
          <w:sz w:val="24"/>
          <w:szCs w:val="24"/>
        </w:rPr>
        <w:t>лена тем, что голова у новорождё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нных состоит из отдельных несросшихся костей, на ней существуют швы и роднички, и при механическом воздействии на голову её форма может поменяться. 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Чтобы достигнуть </w:t>
      </w:r>
      <w:r>
        <w:rPr>
          <w:rFonts w:ascii="Times New Roman" w:hAnsi="Times New Roman" w:cs="Times New Roman"/>
          <w:sz w:val="24"/>
          <w:szCs w:val="24"/>
        </w:rPr>
        <w:t xml:space="preserve">такой </w:t>
      </w:r>
      <w:r w:rsidR="00A10FC6" w:rsidRPr="00A10FC6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еобычной формы головы, новорождё</w:t>
      </w:r>
      <w:r w:rsidR="00A10FC6" w:rsidRPr="00A10FC6">
        <w:rPr>
          <w:rFonts w:ascii="Times New Roman" w:hAnsi="Times New Roman" w:cs="Times New Roman"/>
          <w:sz w:val="24"/>
          <w:szCs w:val="24"/>
        </w:rPr>
        <w:t>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796">
        <w:rPr>
          <w:rFonts w:ascii="Times New Roman" w:hAnsi="Times New Roman" w:cs="Times New Roman"/>
          <w:sz w:val="24"/>
          <w:szCs w:val="24"/>
        </w:rPr>
        <w:t>плотно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 бинтовали </w:t>
      </w:r>
      <w:r w:rsidR="00B02796">
        <w:rPr>
          <w:rFonts w:ascii="Times New Roman" w:hAnsi="Times New Roman" w:cs="Times New Roman"/>
          <w:sz w:val="24"/>
          <w:szCs w:val="24"/>
        </w:rPr>
        <w:t xml:space="preserve">её </w:t>
      </w:r>
      <w:r w:rsidR="00A10FC6" w:rsidRPr="00A10FC6">
        <w:rPr>
          <w:rFonts w:ascii="Times New Roman" w:hAnsi="Times New Roman" w:cs="Times New Roman"/>
          <w:sz w:val="24"/>
          <w:szCs w:val="24"/>
        </w:rPr>
        <w:t>ритуальной кожаной повязкой, украшенной бусам</w:t>
      </w:r>
      <w:r w:rsidR="00B02796">
        <w:rPr>
          <w:rFonts w:ascii="Times New Roman" w:hAnsi="Times New Roman" w:cs="Times New Roman"/>
          <w:sz w:val="24"/>
          <w:szCs w:val="24"/>
        </w:rPr>
        <w:t>и, нитями, подвесками. Носили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 до тех пор, пока кости не укреплялись, а дальше в ней не было необходимости – сформированный череп </w:t>
      </w:r>
      <w:r>
        <w:rPr>
          <w:rFonts w:ascii="Times New Roman" w:hAnsi="Times New Roman" w:cs="Times New Roman"/>
          <w:sz w:val="24"/>
          <w:szCs w:val="24"/>
        </w:rPr>
        <w:t xml:space="preserve">уже 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сам держал форму. </w:t>
      </w:r>
    </w:p>
    <w:p w:rsidR="00E35580" w:rsidRDefault="00B02796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779C" w:rsidRPr="000D779C">
        <w:rPr>
          <w:rFonts w:ascii="Times New Roman" w:hAnsi="Times New Roman" w:cs="Times New Roman"/>
          <w:sz w:val="24"/>
          <w:szCs w:val="24"/>
        </w:rPr>
        <w:t>Мотивы, по ко</w:t>
      </w:r>
      <w:r>
        <w:rPr>
          <w:rFonts w:ascii="Times New Roman" w:hAnsi="Times New Roman" w:cs="Times New Roman"/>
          <w:sz w:val="24"/>
          <w:szCs w:val="24"/>
        </w:rPr>
        <w:t>торым изменяли форму черепа, отличались в раз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ные исторические эпохи и варьировались от эстетических предпочтений до псевдонаучных теорий о том, что </w:t>
      </w:r>
      <w:r>
        <w:rPr>
          <w:rFonts w:ascii="Times New Roman" w:hAnsi="Times New Roman" w:cs="Times New Roman"/>
          <w:sz w:val="24"/>
          <w:szCs w:val="24"/>
        </w:rPr>
        <w:t>головной мозг способен развить определённые образ</w:t>
      </w:r>
      <w:r w:rsidR="000D779C" w:rsidRPr="000D779C">
        <w:rPr>
          <w:rFonts w:ascii="Times New Roman" w:hAnsi="Times New Roman" w:cs="Times New Roman"/>
          <w:sz w:val="24"/>
          <w:szCs w:val="24"/>
        </w:rPr>
        <w:t>ы мышления в</w:t>
      </w:r>
      <w:r w:rsidR="000D779C">
        <w:rPr>
          <w:rFonts w:ascii="Times New Roman" w:hAnsi="Times New Roman" w:cs="Times New Roman"/>
          <w:sz w:val="24"/>
          <w:szCs w:val="24"/>
        </w:rPr>
        <w:t xml:space="preserve"> зависимости от его формы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Так, древним </w:t>
      </w:r>
      <w:r w:rsidRPr="00A10FC6">
        <w:rPr>
          <w:rFonts w:ascii="Times New Roman" w:hAnsi="Times New Roman" w:cs="Times New Roman"/>
          <w:sz w:val="24"/>
          <w:szCs w:val="24"/>
        </w:rPr>
        <w:t xml:space="preserve">служителям культа </w:t>
      </w:r>
      <w:r>
        <w:rPr>
          <w:rFonts w:ascii="Times New Roman" w:hAnsi="Times New Roman" w:cs="Times New Roman"/>
          <w:sz w:val="24"/>
          <w:szCs w:val="24"/>
        </w:rPr>
        <w:t>‒ жрецам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 деформация позволяла </w:t>
      </w:r>
      <w:r>
        <w:rPr>
          <w:rFonts w:ascii="Times New Roman" w:hAnsi="Times New Roman" w:cs="Times New Roman"/>
          <w:sz w:val="24"/>
          <w:szCs w:val="24"/>
        </w:rPr>
        <w:t>легко уходить в транс. Постепенно</w:t>
      </w:r>
      <w:r w:rsidR="00A10FC6" w:rsidRPr="00A10FC6">
        <w:rPr>
          <w:rFonts w:ascii="Times New Roman" w:hAnsi="Times New Roman" w:cs="Times New Roman"/>
          <w:sz w:val="24"/>
          <w:szCs w:val="24"/>
        </w:rPr>
        <w:t xml:space="preserve"> традицию перехватили представители местной аристократии, а потом это вошло в шир</w:t>
      </w:r>
      <w:r w:rsidR="00E35580">
        <w:rPr>
          <w:rFonts w:ascii="Times New Roman" w:hAnsi="Times New Roman" w:cs="Times New Roman"/>
          <w:sz w:val="24"/>
          <w:szCs w:val="24"/>
        </w:rPr>
        <w:t>окое употре</w:t>
      </w:r>
      <w:r w:rsidR="00AC5A12">
        <w:rPr>
          <w:rFonts w:ascii="Times New Roman" w:hAnsi="Times New Roman" w:cs="Times New Roman"/>
          <w:sz w:val="24"/>
          <w:szCs w:val="24"/>
        </w:rPr>
        <w:t>бление и стало модным трендом</w:t>
      </w:r>
      <w:r w:rsidR="00A10FC6" w:rsidRPr="00A10FC6">
        <w:rPr>
          <w:rFonts w:ascii="Times New Roman" w:hAnsi="Times New Roman" w:cs="Times New Roman"/>
          <w:sz w:val="24"/>
          <w:szCs w:val="24"/>
        </w:rPr>
        <w:t>.</w:t>
      </w:r>
      <w:r w:rsidR="00A10FC6">
        <w:rPr>
          <w:rFonts w:ascii="Times New Roman" w:hAnsi="Times New Roman" w:cs="Times New Roman"/>
          <w:sz w:val="24"/>
          <w:szCs w:val="24"/>
        </w:rPr>
        <w:t xml:space="preserve"> </w:t>
      </w:r>
      <w:r w:rsidR="00941C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101090" y="3169920"/>
            <wp:positionH relativeFrom="margin">
              <wp:align>left</wp:align>
            </wp:positionH>
            <wp:positionV relativeFrom="margin">
              <wp:align>center</wp:align>
            </wp:positionV>
            <wp:extent cx="2404110" cy="3596640"/>
            <wp:effectExtent l="19050" t="0" r="0" b="0"/>
            <wp:wrapSquare wrapText="bothSides"/>
            <wp:docPr id="2" name="Рисунок 2" descr="C:\Users\Владелец\Desktop\Мои рисунки\Фото деформация черепов\DSC_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Мои рисунки\Фото деформация черепов\DSC_05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359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779C" w:rsidRDefault="00E35580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779C" w:rsidRPr="000D779C">
        <w:rPr>
          <w:rFonts w:ascii="Times New Roman" w:hAnsi="Times New Roman" w:cs="Times New Roman"/>
          <w:sz w:val="24"/>
          <w:szCs w:val="24"/>
        </w:rPr>
        <w:t>По одной из современных теорий, черепная дефор</w:t>
      </w:r>
      <w:r>
        <w:rPr>
          <w:rFonts w:ascii="Times New Roman" w:hAnsi="Times New Roman" w:cs="Times New Roman"/>
          <w:sz w:val="24"/>
          <w:szCs w:val="24"/>
        </w:rPr>
        <w:t>мация, вероятнее всего, внедря</w:t>
      </w:r>
      <w:r w:rsidR="000D779C" w:rsidRPr="000D779C">
        <w:rPr>
          <w:rFonts w:ascii="Times New Roman" w:hAnsi="Times New Roman" w:cs="Times New Roman"/>
          <w:sz w:val="24"/>
          <w:szCs w:val="24"/>
        </w:rPr>
        <w:t>лась для обозначения при</w:t>
      </w:r>
      <w:r w:rsidR="00FA5805">
        <w:rPr>
          <w:rFonts w:ascii="Times New Roman" w:hAnsi="Times New Roman" w:cs="Times New Roman"/>
          <w:sz w:val="24"/>
          <w:szCs w:val="24"/>
        </w:rPr>
        <w:t xml:space="preserve">надлежности к </w:t>
      </w:r>
      <w:r>
        <w:rPr>
          <w:rFonts w:ascii="Times New Roman" w:hAnsi="Times New Roman" w:cs="Times New Roman"/>
          <w:sz w:val="24"/>
          <w:szCs w:val="24"/>
        </w:rPr>
        <w:t xml:space="preserve">некой влиятельной </w:t>
      </w:r>
      <w:r w:rsidR="00FA5805">
        <w:rPr>
          <w:rFonts w:ascii="Times New Roman" w:hAnsi="Times New Roman" w:cs="Times New Roman"/>
          <w:sz w:val="24"/>
          <w:szCs w:val="24"/>
        </w:rPr>
        <w:t>группе</w:t>
      </w:r>
      <w:r w:rsidR="000D779C" w:rsidRPr="000D779C">
        <w:rPr>
          <w:rFonts w:ascii="Times New Roman" w:hAnsi="Times New Roman" w:cs="Times New Roman"/>
          <w:sz w:val="24"/>
          <w:szCs w:val="24"/>
        </w:rPr>
        <w:t xml:space="preserve"> или для демонстрации социального статуса, например элитарного.</w:t>
      </w:r>
      <w:r w:rsidR="00FA5805" w:rsidRPr="00FA5805"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Причём, д</w:t>
      </w:r>
      <w:r w:rsidR="00FA5805" w:rsidRPr="00FA5805">
        <w:rPr>
          <w:rFonts w:ascii="Times New Roman" w:hAnsi="Times New Roman" w:cs="Times New Roman"/>
          <w:sz w:val="24"/>
          <w:szCs w:val="24"/>
        </w:rPr>
        <w:t>еформация черепа не при</w:t>
      </w:r>
      <w:r w:rsidR="00AC5A12">
        <w:rPr>
          <w:rFonts w:ascii="Times New Roman" w:hAnsi="Times New Roman" w:cs="Times New Roman"/>
          <w:sz w:val="24"/>
          <w:szCs w:val="24"/>
        </w:rPr>
        <w:t>водила</w:t>
      </w:r>
      <w:r>
        <w:rPr>
          <w:rFonts w:ascii="Times New Roman" w:hAnsi="Times New Roman" w:cs="Times New Roman"/>
          <w:sz w:val="24"/>
          <w:szCs w:val="24"/>
        </w:rPr>
        <w:t xml:space="preserve"> к серьё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зным нарушениям в организме человека, однако было отмечено изменение угла </w:t>
      </w:r>
      <w:proofErr w:type="gramStart"/>
      <w:r w:rsidR="00FA5805" w:rsidRPr="00FA5805">
        <w:rPr>
          <w:rFonts w:ascii="Times New Roman" w:hAnsi="Times New Roman" w:cs="Times New Roman"/>
          <w:sz w:val="24"/>
          <w:szCs w:val="24"/>
        </w:rPr>
        <w:t>наклона</w:t>
      </w:r>
      <w:proofErr w:type="gramEnd"/>
      <w:r w:rsidR="00FA5805" w:rsidRPr="00FA5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 называемого </w:t>
      </w:r>
      <w:r w:rsidR="00FA5805" w:rsidRPr="00FA5805">
        <w:rPr>
          <w:rFonts w:ascii="Times New Roman" w:hAnsi="Times New Roman" w:cs="Times New Roman"/>
          <w:sz w:val="24"/>
          <w:szCs w:val="24"/>
        </w:rPr>
        <w:t>турецко</w:t>
      </w:r>
      <w:r>
        <w:rPr>
          <w:rFonts w:ascii="Times New Roman" w:hAnsi="Times New Roman" w:cs="Times New Roman"/>
          <w:sz w:val="24"/>
          <w:szCs w:val="24"/>
        </w:rPr>
        <w:t>го седла, где находится гипофиз. Э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то </w:t>
      </w:r>
      <w:r>
        <w:rPr>
          <w:rFonts w:ascii="Times New Roman" w:hAnsi="Times New Roman" w:cs="Times New Roman"/>
          <w:sz w:val="24"/>
          <w:szCs w:val="24"/>
        </w:rPr>
        <w:t>иногда могло вызывать лё</w:t>
      </w:r>
      <w:r w:rsidR="00FA5805" w:rsidRPr="00FA5805">
        <w:rPr>
          <w:rFonts w:ascii="Times New Roman" w:hAnsi="Times New Roman" w:cs="Times New Roman"/>
          <w:sz w:val="24"/>
          <w:szCs w:val="24"/>
        </w:rPr>
        <w:t>гкую эпилепсию</w:t>
      </w:r>
      <w:r w:rsidR="00FA5805">
        <w:rPr>
          <w:rFonts w:ascii="Times New Roman" w:hAnsi="Times New Roman" w:cs="Times New Roman"/>
          <w:sz w:val="24"/>
          <w:szCs w:val="24"/>
        </w:rPr>
        <w:t>.</w:t>
      </w:r>
      <w:r w:rsidR="00FA5805" w:rsidRPr="00FA5805"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Возможно, изменение формы головы влияло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 на характер или поведение челове</w:t>
      </w:r>
      <w:r>
        <w:rPr>
          <w:rFonts w:ascii="Times New Roman" w:hAnsi="Times New Roman" w:cs="Times New Roman"/>
          <w:sz w:val="24"/>
          <w:szCs w:val="24"/>
        </w:rPr>
        <w:t>ка, например, приводило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 к повышению агрессивности. Так, сарматы, которые широк</w:t>
      </w:r>
      <w:r>
        <w:rPr>
          <w:rFonts w:ascii="Times New Roman" w:hAnsi="Times New Roman" w:cs="Times New Roman"/>
          <w:sz w:val="24"/>
          <w:szCs w:val="24"/>
        </w:rPr>
        <w:t>о практиковали деформацию, являлись воинствующим</w:t>
      </w:r>
      <w:r w:rsidR="00FA5805" w:rsidRPr="00FA5805">
        <w:rPr>
          <w:rFonts w:ascii="Times New Roman" w:hAnsi="Times New Roman" w:cs="Times New Roman"/>
          <w:sz w:val="24"/>
          <w:szCs w:val="24"/>
        </w:rPr>
        <w:t xml:space="preserve"> народом, и эмпирические данные доказывают, что они были </w:t>
      </w:r>
      <w:r>
        <w:rPr>
          <w:rFonts w:ascii="Times New Roman" w:hAnsi="Times New Roman" w:cs="Times New Roman"/>
          <w:sz w:val="24"/>
          <w:szCs w:val="24"/>
        </w:rPr>
        <w:t>весьма враждеб</w:t>
      </w:r>
      <w:r w:rsidR="00FA5805" w:rsidRPr="00FA5805">
        <w:rPr>
          <w:rFonts w:ascii="Times New Roman" w:hAnsi="Times New Roman" w:cs="Times New Roman"/>
          <w:sz w:val="24"/>
          <w:szCs w:val="24"/>
        </w:rPr>
        <w:t>ны</w:t>
      </w:r>
      <w:r w:rsidR="00FA5805">
        <w:rPr>
          <w:rFonts w:ascii="Times New Roman" w:hAnsi="Times New Roman" w:cs="Times New Roman"/>
          <w:sz w:val="24"/>
          <w:szCs w:val="24"/>
        </w:rPr>
        <w:t>.</w:t>
      </w:r>
    </w:p>
    <w:p w:rsidR="006D554B" w:rsidRDefault="00C1252A" w:rsidP="00990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554B">
        <w:rPr>
          <w:rFonts w:ascii="Times New Roman" w:hAnsi="Times New Roman" w:cs="Times New Roman"/>
          <w:sz w:val="24"/>
          <w:szCs w:val="24"/>
        </w:rPr>
        <w:t>В</w:t>
      </w:r>
      <w:r w:rsidR="000D1B32">
        <w:rPr>
          <w:rFonts w:ascii="Times New Roman" w:hAnsi="Times New Roman" w:cs="Times New Roman"/>
          <w:sz w:val="24"/>
          <w:szCs w:val="24"/>
        </w:rPr>
        <w:t xml:space="preserve"> начале </w:t>
      </w:r>
      <w:r w:rsidR="000D1B3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0D1B32">
        <w:rPr>
          <w:rFonts w:ascii="Times New Roman" w:hAnsi="Times New Roman" w:cs="Times New Roman"/>
          <w:sz w:val="24"/>
          <w:szCs w:val="24"/>
        </w:rPr>
        <w:t xml:space="preserve"> век</w:t>
      </w:r>
      <w:r w:rsidR="000D1B32" w:rsidRPr="000D1B32">
        <w:rPr>
          <w:rFonts w:ascii="Times New Roman" w:hAnsi="Times New Roman" w:cs="Times New Roman"/>
          <w:sz w:val="24"/>
          <w:szCs w:val="24"/>
        </w:rPr>
        <w:t>а</w:t>
      </w:r>
      <w:r w:rsidR="006D554B" w:rsidRPr="006D554B">
        <w:rPr>
          <w:rFonts w:ascii="Times New Roman" w:hAnsi="Times New Roman" w:cs="Times New Roman"/>
          <w:sz w:val="24"/>
          <w:szCs w:val="24"/>
        </w:rPr>
        <w:t xml:space="preserve"> н.э. практически в одно время с гуннами на </w:t>
      </w:r>
      <w:r w:rsidR="000D1B32">
        <w:rPr>
          <w:rFonts w:ascii="Times New Roman" w:hAnsi="Times New Roman" w:cs="Times New Roman"/>
          <w:sz w:val="24"/>
          <w:szCs w:val="24"/>
        </w:rPr>
        <w:t>Северный Кавказ устремляется ещё</w:t>
      </w:r>
      <w:r w:rsidR="006D554B" w:rsidRPr="006D554B">
        <w:rPr>
          <w:rFonts w:ascii="Times New Roman" w:hAnsi="Times New Roman" w:cs="Times New Roman"/>
          <w:sz w:val="24"/>
          <w:szCs w:val="24"/>
        </w:rPr>
        <w:t xml:space="preserve"> целый ряд монгольских и</w:t>
      </w:r>
      <w:r w:rsidR="000D1B32">
        <w:rPr>
          <w:rFonts w:ascii="Times New Roman" w:hAnsi="Times New Roman" w:cs="Times New Roman"/>
          <w:sz w:val="24"/>
          <w:szCs w:val="24"/>
        </w:rPr>
        <w:t xml:space="preserve"> тюркских по происхождению племё</w:t>
      </w:r>
      <w:r w:rsidR="006D554B" w:rsidRPr="006D554B">
        <w:rPr>
          <w:rFonts w:ascii="Times New Roman" w:hAnsi="Times New Roman" w:cs="Times New Roman"/>
          <w:sz w:val="24"/>
          <w:szCs w:val="24"/>
        </w:rPr>
        <w:t>н. Основны</w:t>
      </w:r>
      <w:r w:rsidR="00AC5A12">
        <w:rPr>
          <w:rFonts w:ascii="Times New Roman" w:hAnsi="Times New Roman" w:cs="Times New Roman"/>
          <w:sz w:val="24"/>
          <w:szCs w:val="24"/>
        </w:rPr>
        <w:t>м типом жилищ становятся укреплё</w:t>
      </w:r>
      <w:r w:rsidR="006D554B" w:rsidRPr="006D554B">
        <w:rPr>
          <w:rFonts w:ascii="Times New Roman" w:hAnsi="Times New Roman" w:cs="Times New Roman"/>
          <w:sz w:val="24"/>
          <w:szCs w:val="24"/>
        </w:rPr>
        <w:t xml:space="preserve">нные городища, которые сооружались в труднодоступных местах. Это было оправданно, ибо кочевая экспансия на Северном Кавказе не утихала в </w:t>
      </w:r>
      <w:r w:rsidR="000D1B32">
        <w:rPr>
          <w:rFonts w:ascii="Times New Roman" w:hAnsi="Times New Roman" w:cs="Times New Roman"/>
          <w:sz w:val="24"/>
          <w:szCs w:val="24"/>
        </w:rPr>
        <w:t xml:space="preserve">течение нескольких столетий. В </w:t>
      </w:r>
      <w:r w:rsidR="000D1B32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6D554B" w:rsidRPr="006D554B">
        <w:rPr>
          <w:rFonts w:ascii="Times New Roman" w:hAnsi="Times New Roman" w:cs="Times New Roman"/>
          <w:sz w:val="24"/>
          <w:szCs w:val="24"/>
        </w:rPr>
        <w:t xml:space="preserve"> веке аланы испытали на себе давление кочевого союза тюрков, создавших со</w:t>
      </w:r>
      <w:r w:rsidR="006D554B">
        <w:rPr>
          <w:rFonts w:ascii="Times New Roman" w:hAnsi="Times New Roman" w:cs="Times New Roman"/>
          <w:sz w:val="24"/>
          <w:szCs w:val="24"/>
        </w:rPr>
        <w:t>бственное громадное образование Тюркский к</w:t>
      </w:r>
      <w:r w:rsidR="006D554B" w:rsidRPr="006D554B">
        <w:rPr>
          <w:rFonts w:ascii="Times New Roman" w:hAnsi="Times New Roman" w:cs="Times New Roman"/>
          <w:sz w:val="24"/>
          <w:szCs w:val="24"/>
        </w:rPr>
        <w:t>аганат.</w:t>
      </w:r>
    </w:p>
    <w:p w:rsidR="006A64A9" w:rsidRPr="00BD2311" w:rsidRDefault="00BD2311" w:rsidP="00990E3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A64A9" w:rsidRPr="00BD2311">
        <w:rPr>
          <w:rFonts w:ascii="Times New Roman" w:hAnsi="Times New Roman" w:cs="Times New Roman"/>
          <w:sz w:val="24"/>
          <w:szCs w:val="24"/>
        </w:rPr>
        <w:t>дним из наиболее привлекательных археологических объектов</w:t>
      </w:r>
      <w:r>
        <w:rPr>
          <w:rFonts w:ascii="Times New Roman" w:hAnsi="Times New Roman" w:cs="Times New Roman"/>
          <w:sz w:val="24"/>
          <w:szCs w:val="24"/>
        </w:rPr>
        <w:t xml:space="preserve"> аланского времени</w:t>
      </w:r>
      <w:r w:rsidR="00AC5A12">
        <w:rPr>
          <w:rFonts w:ascii="Times New Roman" w:hAnsi="Times New Roman" w:cs="Times New Roman"/>
          <w:sz w:val="24"/>
          <w:szCs w:val="24"/>
        </w:rPr>
        <w:t xml:space="preserve"> в Кисловодске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 является «Горное эхо».</w:t>
      </w:r>
      <w:r w:rsidR="006A64A9" w:rsidRPr="00BD2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Центром его является </w:t>
      </w:r>
      <w:r>
        <w:rPr>
          <w:rFonts w:ascii="Times New Roman" w:hAnsi="Times New Roman" w:cs="Times New Roman"/>
          <w:sz w:val="24"/>
          <w:szCs w:val="24"/>
        </w:rPr>
        <w:t xml:space="preserve">хорошо укреплённое 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городище </w:t>
      </w:r>
      <w:r w:rsidR="006A64A9" w:rsidRPr="00BD231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 ‒ </w:t>
      </w:r>
      <w:proofErr w:type="gramStart"/>
      <w:r w:rsidR="006A64A9" w:rsidRPr="00BD231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6A64A9" w:rsidRPr="00BD2311">
        <w:rPr>
          <w:rFonts w:ascii="Times New Roman" w:hAnsi="Times New Roman" w:cs="Times New Roman"/>
          <w:sz w:val="24"/>
          <w:szCs w:val="24"/>
        </w:rPr>
        <w:t>Х веков</w:t>
      </w:r>
      <w:r>
        <w:rPr>
          <w:rFonts w:ascii="Times New Roman" w:hAnsi="Times New Roman" w:cs="Times New Roman"/>
          <w:sz w:val="24"/>
          <w:szCs w:val="24"/>
        </w:rPr>
        <w:t>, построенное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 с использованием передовых, по тем временам, строительных приёмов.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64A9" w:rsidRPr="00BD2311">
        <w:rPr>
          <w:rFonts w:ascii="Times New Roman" w:hAnsi="Times New Roman" w:cs="Times New Roman"/>
          <w:sz w:val="24"/>
          <w:szCs w:val="24"/>
        </w:rPr>
        <w:t xml:space="preserve">По периметру крепости располагалось десять крупных башен высотой до 5 м, расположенных на расстоянии 25 ‒ 40 м друг от друга и соединённых стенами, каменными валообразными навалами, промежуточными постройками и т.п. Во внутренней укреплённой части городища располагалось до 80 строений. Исходя из этого, возможно предположить, что гарнизон крепости составлял 300 ‒ 400 чел. Учёным-археологом, доктором исторических наук Верой Борисовной Ковалевской ещё в 1984 году было высказано предположение, что Кисловодская котловина была центром подвластных территорий аланского царя </w:t>
      </w:r>
      <w:proofErr w:type="spellStart"/>
      <w:r w:rsidR="006A64A9" w:rsidRPr="00BD2311">
        <w:rPr>
          <w:rFonts w:ascii="Times New Roman" w:hAnsi="Times New Roman" w:cs="Times New Roman"/>
          <w:sz w:val="24"/>
          <w:szCs w:val="24"/>
        </w:rPr>
        <w:t>Саросия</w:t>
      </w:r>
      <w:proofErr w:type="spellEnd"/>
      <w:r w:rsidR="006A64A9" w:rsidRPr="00BD23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64A9" w:rsidRPr="00BD2311" w:rsidRDefault="006A64A9" w:rsidP="00990E3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D2311">
        <w:rPr>
          <w:rFonts w:ascii="Times New Roman" w:hAnsi="Times New Roman" w:cs="Times New Roman"/>
          <w:sz w:val="24"/>
          <w:szCs w:val="24"/>
        </w:rPr>
        <w:t xml:space="preserve">Последующие исследования дали основания полагать, что «Горное эхо» действительно являлось одной из резиденций аланского правителя. Многочисленные </w:t>
      </w:r>
      <w:r w:rsidRPr="00BD2311">
        <w:rPr>
          <w:rFonts w:ascii="Times New Roman" w:hAnsi="Times New Roman" w:cs="Times New Roman"/>
          <w:sz w:val="24"/>
          <w:szCs w:val="24"/>
        </w:rPr>
        <w:lastRenderedPageBreak/>
        <w:t xml:space="preserve">археологические находки на городище, погребальный инвентарь могильников доказывают, что аланская крепость, претерпев несколько перестроек, активно функционировала вплоть до конца </w:t>
      </w:r>
      <w:proofErr w:type="gramStart"/>
      <w:r w:rsidRPr="00BD231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Pr="00BD2311">
        <w:rPr>
          <w:rFonts w:ascii="Times New Roman" w:hAnsi="Times New Roman" w:cs="Times New Roman"/>
          <w:sz w:val="24"/>
          <w:szCs w:val="24"/>
        </w:rPr>
        <w:t>Х века.</w:t>
      </w:r>
    </w:p>
    <w:p w:rsidR="006A64A9" w:rsidRPr="004272C4" w:rsidRDefault="00AC5A12" w:rsidP="00990E38">
      <w:pPr>
        <w:pStyle w:val="a3"/>
        <w:ind w:firstLine="4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A64A9" w:rsidRPr="004272C4">
        <w:rPr>
          <w:sz w:val="24"/>
          <w:szCs w:val="24"/>
        </w:rPr>
        <w:t>В связи с большим значением этого уникального археологического комплекса для изучения средневековой истории нашего реги</w:t>
      </w:r>
      <w:r w:rsidR="006A64A9">
        <w:rPr>
          <w:sz w:val="24"/>
          <w:szCs w:val="24"/>
        </w:rPr>
        <w:t>она в начале 90-х годов</w:t>
      </w:r>
      <w:r w:rsidR="006A64A9" w:rsidRPr="004272C4">
        <w:rPr>
          <w:sz w:val="24"/>
          <w:szCs w:val="24"/>
        </w:rPr>
        <w:t xml:space="preserve"> кандидатом исторических наук Сергеем Николаевичем </w:t>
      </w:r>
      <w:proofErr w:type="spellStart"/>
      <w:r w:rsidR="006A64A9" w:rsidRPr="004272C4">
        <w:rPr>
          <w:sz w:val="24"/>
          <w:szCs w:val="24"/>
        </w:rPr>
        <w:t>Савенко</w:t>
      </w:r>
      <w:proofErr w:type="spellEnd"/>
      <w:r w:rsidR="006A64A9" w:rsidRPr="004272C4">
        <w:rPr>
          <w:sz w:val="24"/>
          <w:szCs w:val="24"/>
        </w:rPr>
        <w:t xml:space="preserve"> было выдвинуто предложение о создании на базе этого комплекса первого в Ставропольском крае археологического музея под открытым небом «Горное эхо». Осуществление этого масштабного проекта, одобренного многими учёными-археологами, краеведами и общественностью </w:t>
      </w:r>
      <w:proofErr w:type="spellStart"/>
      <w:r w:rsidR="006A64A9" w:rsidRPr="004272C4">
        <w:rPr>
          <w:sz w:val="24"/>
          <w:szCs w:val="24"/>
        </w:rPr>
        <w:t>Кавминвод</w:t>
      </w:r>
      <w:proofErr w:type="spellEnd"/>
      <w:r w:rsidR="006A64A9" w:rsidRPr="004272C4">
        <w:rPr>
          <w:sz w:val="24"/>
          <w:szCs w:val="24"/>
        </w:rPr>
        <w:t>, требует серьёзной государственной поддержки.</w:t>
      </w:r>
    </w:p>
    <w:p w:rsidR="004C1507" w:rsidRDefault="00BD2311" w:rsidP="00990E38">
      <w:pPr>
        <w:pStyle w:val="a3"/>
        <w:ind w:firstLine="48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6A64A9" w:rsidRPr="004272C4">
        <w:rPr>
          <w:sz w:val="24"/>
          <w:szCs w:val="24"/>
        </w:rPr>
        <w:t xml:space="preserve"> Кисловодской котловине к настоящему времени выявлено более</w:t>
      </w:r>
      <w:r w:rsidR="006A64A9" w:rsidRPr="004272C4">
        <w:rPr>
          <w:b/>
          <w:sz w:val="24"/>
          <w:szCs w:val="24"/>
        </w:rPr>
        <w:t xml:space="preserve"> </w:t>
      </w:r>
      <w:r w:rsidR="006A64A9" w:rsidRPr="00BD2311">
        <w:rPr>
          <w:sz w:val="24"/>
          <w:szCs w:val="24"/>
        </w:rPr>
        <w:t>280</w:t>
      </w:r>
      <w:r w:rsidR="006A64A9" w:rsidRPr="004272C4">
        <w:rPr>
          <w:sz w:val="24"/>
          <w:szCs w:val="24"/>
        </w:rPr>
        <w:t xml:space="preserve"> памятников аланского времени. Это убедительно свидетельствует об обширном заселении территории будущего курорта аланскими племенами на протяжении более тысячи лет.</w:t>
      </w:r>
      <w:r w:rsidR="004C1507">
        <w:rPr>
          <w:sz w:val="24"/>
          <w:szCs w:val="24"/>
        </w:rPr>
        <w:t xml:space="preserve"> И один из подданных влиятельного </w:t>
      </w:r>
      <w:r w:rsidR="00FA1939">
        <w:rPr>
          <w:sz w:val="24"/>
          <w:szCs w:val="24"/>
        </w:rPr>
        <w:t xml:space="preserve">аланского </w:t>
      </w:r>
      <w:r w:rsidR="004C1507">
        <w:rPr>
          <w:sz w:val="24"/>
          <w:szCs w:val="24"/>
        </w:rPr>
        <w:t xml:space="preserve">царя </w:t>
      </w:r>
      <w:proofErr w:type="spellStart"/>
      <w:r w:rsidR="004C1507">
        <w:rPr>
          <w:sz w:val="24"/>
          <w:szCs w:val="24"/>
        </w:rPr>
        <w:t>Саросия</w:t>
      </w:r>
      <w:proofErr w:type="spellEnd"/>
      <w:r w:rsidR="004C1507">
        <w:rPr>
          <w:sz w:val="24"/>
          <w:szCs w:val="24"/>
        </w:rPr>
        <w:t xml:space="preserve"> теперь «смотрит» на нас из глубины веков своим пристальным, оценивающим взглядом в музейной экспозиции.</w:t>
      </w:r>
    </w:p>
    <w:p w:rsidR="006A64A9" w:rsidRPr="004C1507" w:rsidRDefault="00AC5A12" w:rsidP="004C1507">
      <w:pPr>
        <w:pStyle w:val="a3"/>
        <w:spacing w:line="276" w:lineRule="auto"/>
        <w:ind w:firstLine="480"/>
        <w:jc w:val="both"/>
        <w:rPr>
          <w:sz w:val="24"/>
          <w:szCs w:val="24"/>
        </w:rPr>
      </w:pPr>
      <w:r>
        <w:rPr>
          <w:i/>
          <w:sz w:val="24"/>
          <w:szCs w:val="24"/>
        </w:rPr>
        <w:t>С.С.ЛУЗИН, директор Кисловодского историко-краеведческого музея «Крепость»</w:t>
      </w:r>
    </w:p>
    <w:sectPr w:rsidR="006A64A9" w:rsidRPr="004C1507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D779C"/>
    <w:rsid w:val="0004547C"/>
    <w:rsid w:val="00072416"/>
    <w:rsid w:val="000D1B32"/>
    <w:rsid w:val="000D779C"/>
    <w:rsid w:val="001513FE"/>
    <w:rsid w:val="0019115F"/>
    <w:rsid w:val="001F3B11"/>
    <w:rsid w:val="00203D47"/>
    <w:rsid w:val="00244976"/>
    <w:rsid w:val="00483845"/>
    <w:rsid w:val="004C1507"/>
    <w:rsid w:val="0054699E"/>
    <w:rsid w:val="00647C87"/>
    <w:rsid w:val="0066384B"/>
    <w:rsid w:val="00681732"/>
    <w:rsid w:val="006A64A9"/>
    <w:rsid w:val="006D554B"/>
    <w:rsid w:val="00767338"/>
    <w:rsid w:val="007B4B16"/>
    <w:rsid w:val="007F50AB"/>
    <w:rsid w:val="00941C3D"/>
    <w:rsid w:val="00990E38"/>
    <w:rsid w:val="009A0587"/>
    <w:rsid w:val="009E11B7"/>
    <w:rsid w:val="00A10FC6"/>
    <w:rsid w:val="00A61E67"/>
    <w:rsid w:val="00A80BE6"/>
    <w:rsid w:val="00A9328B"/>
    <w:rsid w:val="00AC5A12"/>
    <w:rsid w:val="00B02796"/>
    <w:rsid w:val="00BD2311"/>
    <w:rsid w:val="00C1252A"/>
    <w:rsid w:val="00C31596"/>
    <w:rsid w:val="00E15D47"/>
    <w:rsid w:val="00E3530E"/>
    <w:rsid w:val="00E35580"/>
    <w:rsid w:val="00FA1939"/>
    <w:rsid w:val="00FA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6A64A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6A64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1C3D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1C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13</cp:revision>
  <dcterms:created xsi:type="dcterms:W3CDTF">2024-09-12T09:03:00Z</dcterms:created>
  <dcterms:modified xsi:type="dcterms:W3CDTF">2024-10-08T12:21:00Z</dcterms:modified>
</cp:coreProperties>
</file>