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D80E42" w:rsidP="00D80E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ХУДОЖНИК-КЕРАМИСТ П.К.ВАУЛИН</w:t>
      </w:r>
      <w:r w:rsidR="00417F84">
        <w:rPr>
          <w:rFonts w:ascii="Times New Roman" w:hAnsi="Times New Roman" w:cs="Times New Roman"/>
          <w:b/>
          <w:sz w:val="24"/>
          <w:szCs w:val="24"/>
        </w:rPr>
        <w:t>.</w:t>
      </w:r>
    </w:p>
    <w:p w:rsidR="00D80E42" w:rsidRDefault="00D80E42" w:rsidP="00D80E42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Согласитесь, что одним из самых красивых зданий города-курорта Кисловодска являются Главные нарзанные ванны, построенные по проекту талантливого 30-летнего зодчего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А.Н.Клепинина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Оригинальность архитектурного стиля здания, его особую привлекательность подчёркивают многочисленные керамические панно растительно-животного орнамента (цветы, виноград, павлины). Между прочим, образ павлина, согласно восточной притче, символизирует возрождение плоти. Так кто же создатель сих красочных шедевров? </w:t>
      </w:r>
      <w:r w:rsidR="00BC43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" name="Рисунок 1" descr="C:\Users\Владелец\Desktop\Нарзанные ванны\Панно на здании нарзанных ван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Нарзанные ванны\Панно на здании нарзанных ванн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61AF" w:rsidRDefault="00D80E42" w:rsidP="00D80E42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Знакомьтесь,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художник-керамист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Пётр Кузьмич Ваулин, земляк архитектора. </w:t>
      </w:r>
      <w:r w:rsidR="00BE61AF">
        <w:rPr>
          <w:rFonts w:ascii="Times New Roman" w:hAnsi="Times New Roman" w:cs="Times New Roman"/>
          <w:sz w:val="24"/>
          <w:szCs w:val="24"/>
        </w:rPr>
        <w:t xml:space="preserve">Родился Пётр Кузьмич 12 мая 1870 года в селе </w:t>
      </w:r>
      <w:proofErr w:type="gramStart"/>
      <w:r w:rsidR="00BE61AF">
        <w:rPr>
          <w:rFonts w:ascii="Times New Roman" w:hAnsi="Times New Roman" w:cs="Times New Roman"/>
          <w:sz w:val="24"/>
          <w:szCs w:val="24"/>
        </w:rPr>
        <w:t>Черемисское</w:t>
      </w:r>
      <w:proofErr w:type="gramEnd"/>
      <w:r w:rsidR="00BE61AF">
        <w:rPr>
          <w:rFonts w:ascii="Times New Roman" w:hAnsi="Times New Roman" w:cs="Times New Roman"/>
          <w:sz w:val="24"/>
          <w:szCs w:val="24"/>
        </w:rPr>
        <w:t xml:space="preserve"> Екатеринбургской губернии (Свердловской области) в семье крестьян-середняков Кузьмы </w:t>
      </w:r>
      <w:proofErr w:type="spellStart"/>
      <w:r w:rsidR="00BE61AF">
        <w:rPr>
          <w:rFonts w:ascii="Times New Roman" w:hAnsi="Times New Roman" w:cs="Times New Roman"/>
          <w:sz w:val="24"/>
          <w:szCs w:val="24"/>
        </w:rPr>
        <w:t>Евграфовича</w:t>
      </w:r>
      <w:proofErr w:type="spellEnd"/>
      <w:r w:rsidR="00BE61AF">
        <w:rPr>
          <w:rFonts w:ascii="Times New Roman" w:hAnsi="Times New Roman" w:cs="Times New Roman"/>
          <w:sz w:val="24"/>
          <w:szCs w:val="24"/>
        </w:rPr>
        <w:t xml:space="preserve"> и Степаниды Степановны Ваулиных. Окончил сельскую трёхлетнюю школу, остался при ней работать помощником учителя. В декабре 1888 года </w:t>
      </w:r>
      <w:r w:rsidR="00144256">
        <w:rPr>
          <w:rFonts w:ascii="Times New Roman" w:hAnsi="Times New Roman" w:cs="Times New Roman"/>
          <w:sz w:val="24"/>
          <w:szCs w:val="24"/>
        </w:rPr>
        <w:t xml:space="preserve">Ваулин </w:t>
      </w:r>
      <w:r w:rsidR="00BE61AF">
        <w:rPr>
          <w:rFonts w:ascii="Times New Roman" w:hAnsi="Times New Roman" w:cs="Times New Roman"/>
          <w:sz w:val="24"/>
          <w:szCs w:val="24"/>
        </w:rPr>
        <w:t xml:space="preserve">поступил в </w:t>
      </w:r>
      <w:proofErr w:type="spellStart"/>
      <w:r w:rsidR="00BE61AF">
        <w:rPr>
          <w:rFonts w:ascii="Times New Roman" w:hAnsi="Times New Roman" w:cs="Times New Roman"/>
          <w:sz w:val="24"/>
          <w:szCs w:val="24"/>
        </w:rPr>
        <w:t>Красноуфимскую</w:t>
      </w:r>
      <w:proofErr w:type="spellEnd"/>
      <w:r w:rsidR="00BE61AF">
        <w:rPr>
          <w:rFonts w:ascii="Times New Roman" w:hAnsi="Times New Roman" w:cs="Times New Roman"/>
          <w:sz w:val="24"/>
          <w:szCs w:val="24"/>
        </w:rPr>
        <w:t xml:space="preserve"> сельскохозяйственную школу, получив от земства стипендию для </w:t>
      </w:r>
      <w:proofErr w:type="gramStart"/>
      <w:r w:rsidR="00BE61AF">
        <w:rPr>
          <w:rFonts w:ascii="Times New Roman" w:hAnsi="Times New Roman" w:cs="Times New Roman"/>
          <w:sz w:val="24"/>
          <w:szCs w:val="24"/>
        </w:rPr>
        <w:t>обучения по классу</w:t>
      </w:r>
      <w:proofErr w:type="gramEnd"/>
      <w:r w:rsidR="00BE61AF">
        <w:rPr>
          <w:rFonts w:ascii="Times New Roman" w:hAnsi="Times New Roman" w:cs="Times New Roman"/>
          <w:sz w:val="24"/>
          <w:szCs w:val="24"/>
        </w:rPr>
        <w:t xml:space="preserve"> керамики.</w:t>
      </w:r>
      <w:r w:rsidR="00144256">
        <w:rPr>
          <w:rFonts w:ascii="Times New Roman" w:hAnsi="Times New Roman" w:cs="Times New Roman"/>
          <w:sz w:val="24"/>
          <w:szCs w:val="24"/>
        </w:rPr>
        <w:t xml:space="preserve"> </w:t>
      </w:r>
      <w:r w:rsidR="00BE61AF">
        <w:rPr>
          <w:rFonts w:ascii="Times New Roman" w:hAnsi="Times New Roman" w:cs="Times New Roman"/>
          <w:sz w:val="24"/>
          <w:szCs w:val="24"/>
        </w:rPr>
        <w:t>По окончании школы в 1890 году работал мастером в Костромском техническом училище имени Чижова. Изучал керамическую отрасль в России, Финляндии.</w:t>
      </w:r>
    </w:p>
    <w:p w:rsidR="00A63AFE" w:rsidRPr="00A63AFE" w:rsidRDefault="00BC4398" w:rsidP="00A63AFE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1550670" y="716280"/>
            <wp:positionH relativeFrom="margin">
              <wp:align>center</wp:align>
            </wp:positionH>
            <wp:positionV relativeFrom="margin">
              <wp:align>top</wp:align>
            </wp:positionV>
            <wp:extent cx="5718810" cy="5417820"/>
            <wp:effectExtent l="19050" t="0" r="0" b="0"/>
            <wp:wrapSquare wrapText="bothSides"/>
            <wp:docPr id="2" name="Рисунок 2" descr="C:\Users\Владелец\Desktop\Нарзанные ванны\Ваулин Петр Кузьм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Нарзанные ванны\Ваулин Петр Кузьмич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810" cy="541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4256">
        <w:rPr>
          <w:rFonts w:ascii="Times New Roman" w:hAnsi="Times New Roman" w:cs="Times New Roman"/>
          <w:sz w:val="24"/>
          <w:szCs w:val="24"/>
        </w:rPr>
        <w:t>Потом Пётр Кузьмич</w:t>
      </w:r>
      <w:r w:rsidR="00BE61AF">
        <w:rPr>
          <w:rFonts w:ascii="Times New Roman" w:hAnsi="Times New Roman" w:cs="Times New Roman"/>
          <w:sz w:val="24"/>
          <w:szCs w:val="24"/>
        </w:rPr>
        <w:t xml:space="preserve"> был приглашён в имение Абрамцево С.И.Мамонтова для создания экспериментальной керамической мастерской. В 1889 году под руководством П.К.Ваулина </w:t>
      </w:r>
      <w:r w:rsidR="00A63AFE">
        <w:rPr>
          <w:rFonts w:ascii="Times New Roman" w:hAnsi="Times New Roman" w:cs="Times New Roman"/>
          <w:sz w:val="24"/>
          <w:szCs w:val="24"/>
        </w:rPr>
        <w:t xml:space="preserve">при активном творческом участии художника М.А.Врубеля (1856-1910) </w:t>
      </w:r>
      <w:r w:rsidR="00BE61AF">
        <w:rPr>
          <w:rFonts w:ascii="Times New Roman" w:hAnsi="Times New Roman" w:cs="Times New Roman"/>
          <w:sz w:val="24"/>
          <w:szCs w:val="24"/>
        </w:rPr>
        <w:t xml:space="preserve">удалось возродить древнюю технику майолики. Майоликой (связано с </w:t>
      </w:r>
      <w:r w:rsidR="00144256">
        <w:rPr>
          <w:rFonts w:ascii="Times New Roman" w:hAnsi="Times New Roman" w:cs="Times New Roman"/>
          <w:sz w:val="24"/>
          <w:szCs w:val="24"/>
        </w:rPr>
        <w:t xml:space="preserve">древним </w:t>
      </w:r>
      <w:r w:rsidR="00BE61AF">
        <w:rPr>
          <w:rFonts w:ascii="Times New Roman" w:hAnsi="Times New Roman" w:cs="Times New Roman"/>
          <w:sz w:val="24"/>
          <w:szCs w:val="24"/>
        </w:rPr>
        <w:t xml:space="preserve">названием острова </w:t>
      </w:r>
      <w:proofErr w:type="spellStart"/>
      <w:r w:rsidR="00BE61AF">
        <w:rPr>
          <w:rFonts w:ascii="Times New Roman" w:hAnsi="Times New Roman" w:cs="Times New Roman"/>
          <w:sz w:val="24"/>
          <w:szCs w:val="24"/>
        </w:rPr>
        <w:t>Майорка</w:t>
      </w:r>
      <w:proofErr w:type="spellEnd"/>
      <w:r w:rsidR="00BE61AF">
        <w:rPr>
          <w:rFonts w:ascii="Times New Roman" w:hAnsi="Times New Roman" w:cs="Times New Roman"/>
          <w:sz w:val="24"/>
          <w:szCs w:val="24"/>
        </w:rPr>
        <w:t>) наз</w:t>
      </w:r>
      <w:r w:rsidR="007F6D86">
        <w:rPr>
          <w:rFonts w:ascii="Times New Roman" w:hAnsi="Times New Roman" w:cs="Times New Roman"/>
          <w:sz w:val="24"/>
          <w:szCs w:val="24"/>
        </w:rPr>
        <w:t>ы</w:t>
      </w:r>
      <w:r w:rsidR="00BE61AF">
        <w:rPr>
          <w:rFonts w:ascii="Times New Roman" w:hAnsi="Times New Roman" w:cs="Times New Roman"/>
          <w:sz w:val="24"/>
          <w:szCs w:val="24"/>
        </w:rPr>
        <w:t xml:space="preserve">ваются изделия из обожжённой глины с глазурью </w:t>
      </w:r>
      <w:r w:rsidR="007F6D86">
        <w:rPr>
          <w:rFonts w:ascii="Times New Roman" w:hAnsi="Times New Roman" w:cs="Times New Roman"/>
          <w:sz w:val="24"/>
          <w:szCs w:val="24"/>
        </w:rPr>
        <w:t>–</w:t>
      </w:r>
      <w:r w:rsidR="00BE61AF">
        <w:rPr>
          <w:rFonts w:ascii="Times New Roman" w:hAnsi="Times New Roman" w:cs="Times New Roman"/>
          <w:sz w:val="24"/>
          <w:szCs w:val="24"/>
        </w:rPr>
        <w:t xml:space="preserve"> </w:t>
      </w:r>
      <w:r w:rsidR="007F6D86">
        <w:rPr>
          <w:rFonts w:ascii="Times New Roman" w:hAnsi="Times New Roman" w:cs="Times New Roman"/>
          <w:sz w:val="24"/>
          <w:szCs w:val="24"/>
        </w:rPr>
        <w:t xml:space="preserve">очень тонким </w:t>
      </w:r>
      <w:r w:rsidR="00BE61AF">
        <w:rPr>
          <w:rFonts w:ascii="Times New Roman" w:hAnsi="Times New Roman" w:cs="Times New Roman"/>
          <w:sz w:val="24"/>
          <w:szCs w:val="24"/>
        </w:rPr>
        <w:t>стекло</w:t>
      </w:r>
      <w:r w:rsidR="007F6D86">
        <w:rPr>
          <w:rFonts w:ascii="Times New Roman" w:hAnsi="Times New Roman" w:cs="Times New Roman"/>
          <w:sz w:val="24"/>
          <w:szCs w:val="24"/>
        </w:rPr>
        <w:t>видным покрытием толщиной до 0,3 мм. При обжиге сохраняются мягкие, оплывающие формы глиняных майоликовых изделий, которые мгновенно меняются буквально на глазах. Цвета при этом обретают блеск, переливаются и сияют, подобно драгоценным камням.</w:t>
      </w:r>
    </w:p>
    <w:p w:rsidR="00BC4398" w:rsidRDefault="00330D30" w:rsidP="00A63AFE">
      <w:pPr>
        <w:shd w:val="clear" w:color="auto" w:fill="FFFFFF" w:themeFill="background1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Одним из </w:t>
      </w:r>
      <w:r w:rsidR="00A63AFE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главных достижений </w:t>
      </w:r>
      <w:r w:rsid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творческого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союза Врубеля и </w:t>
      </w:r>
      <w:r w:rsidR="00A63AFE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>Ваулина стало открытие забытого спо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соба восстановительного обжига, успешно применявшегося в </w:t>
      </w:r>
      <w:r w:rsidR="00A63AFE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>мавританской Испании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63AFE" w:rsidRPr="00A63AFE">
        <w:rPr>
          <w:rFonts w:ascii="Times New Roman" w:hAnsi="Times New Roman" w:cs="Times New Roman"/>
          <w:sz w:val="24"/>
          <w:szCs w:val="24"/>
        </w:rPr>
        <w:t>XIII—XV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веков, но со </w:t>
      </w:r>
      <w:r w:rsidR="00A63AFE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>временем утерянного. Восстановительный обжиг придавал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изделиям переливающийся блеск, который многие мастера считали «браком», ценя, прежде всего, </w:t>
      </w:r>
      <w:r w:rsidR="00A63AFE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>чистоту цвета. Глиняные изделия закладывались в печь по нескольку раз, а их авторы следили, как поведут себя краски, какой цвет,</w:t>
      </w:r>
      <w:r w:rsidR="00BC4398" w:rsidRPr="00BC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4398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>оттенок,</w:t>
      </w:r>
      <w:r w:rsidR="00BC439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C4398" w:rsidRPr="00A63AFE">
        <w:rPr>
          <w:rFonts w:ascii="Times New Roman" w:hAnsi="Times New Roman" w:cs="Times New Roman"/>
          <w:sz w:val="24"/>
          <w:szCs w:val="24"/>
          <w:shd w:val="clear" w:color="auto" w:fill="FFFFFF"/>
        </w:rPr>
        <w:t>блеск приобретут, перекрашивали, переделывали, пробовали.</w:t>
      </w:r>
    </w:p>
    <w:p w:rsidR="00BC4398" w:rsidRDefault="00BC4398" w:rsidP="00A63AFE">
      <w:pPr>
        <w:shd w:val="clear" w:color="auto" w:fill="FFFFFF" w:themeFill="background1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C4398" w:rsidRDefault="00BC4398" w:rsidP="00A63AFE">
      <w:pPr>
        <w:shd w:val="clear" w:color="auto" w:fill="FFFFFF" w:themeFill="background1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63AFE" w:rsidRPr="00BC4398" w:rsidRDefault="00BC4398" w:rsidP="00A63AFE">
      <w:pPr>
        <w:shd w:val="clear" w:color="auto" w:fill="FFFFFF" w:themeFill="background1"/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>
            <wp:extent cx="3284220" cy="4914900"/>
            <wp:effectExtent l="19050" t="0" r="0" b="0"/>
            <wp:docPr id="3" name="Рисунок 3" descr="C:\Users\Владелец\Desktop\Нарзанные ванны\Врубель за работ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Нарзанные ванны\Врубель за работой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220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3AFE" w:rsidRPr="00A63AFE" w:rsidRDefault="00A63AFE" w:rsidP="00A63AFE">
      <w:pPr>
        <w:shd w:val="clear" w:color="auto" w:fill="FFFFFF" w:themeFill="background1"/>
        <w:ind w:firstLine="708"/>
        <w:contextualSpacing/>
        <w:rPr>
          <w:rFonts w:ascii="Times New Roman" w:hAnsi="Times New Roman" w:cs="Times New Roman"/>
          <w:sz w:val="24"/>
          <w:szCs w:val="24"/>
          <w:shd w:val="clear" w:color="auto" w:fill="FAFAF5"/>
        </w:rPr>
      </w:pPr>
      <w:r>
        <w:rPr>
          <w:rFonts w:ascii="Times New Roman" w:hAnsi="Times New Roman" w:cs="Times New Roman"/>
          <w:sz w:val="24"/>
          <w:szCs w:val="24"/>
        </w:rPr>
        <w:t>Вот что писал Врубель своей сестре Анне: «</w:t>
      </w:r>
      <w:r w:rsidRPr="000A320B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Так получилось, так решило мирозданье, но двадцатилетнего юношу, Петра Кузьмича Ваулина, ещё не добившегося никакого признания, только что окончившего</w:t>
      </w:r>
      <w:r w:rsidR="00330D30">
        <w:rPr>
          <w:rFonts w:ascii="Times New Roman" w:hAnsi="Times New Roman" w:cs="Times New Roman"/>
          <w:sz w:val="24"/>
          <w:szCs w:val="24"/>
          <w:shd w:val="clear" w:color="auto" w:fill="EEE2D2"/>
        </w:rPr>
        <w:t xml:space="preserve"> </w:t>
      </w:r>
      <w:r w:rsidRPr="00BC508E">
        <w:rPr>
          <w:rFonts w:ascii="Times New Roman" w:hAnsi="Times New Roman" w:cs="Times New Roman"/>
          <w:sz w:val="24"/>
          <w:szCs w:val="24"/>
          <w:shd w:val="clear" w:color="auto" w:fill="FAFAF5"/>
        </w:rPr>
        <w:t>по классу керамики</w:t>
      </w:r>
      <w:r w:rsidR="00330D30">
        <w:rPr>
          <w:rFonts w:ascii="Times New Roman" w:hAnsi="Times New Roman" w:cs="Times New Roman"/>
          <w:sz w:val="24"/>
          <w:szCs w:val="24"/>
          <w:shd w:val="clear" w:color="auto" w:fill="EEE2D2"/>
        </w:rPr>
        <w:t xml:space="preserve"> </w:t>
      </w:r>
      <w:r w:rsidRPr="00BC508E">
        <w:rPr>
          <w:rFonts w:ascii="Times New Roman" w:hAnsi="Times New Roman" w:cs="Times New Roman"/>
          <w:sz w:val="24"/>
          <w:szCs w:val="24"/>
          <w:shd w:val="clear" w:color="auto" w:fill="FAFAF5"/>
        </w:rPr>
        <w:t>сельскохозяйственную техническую школу</w:t>
      </w:r>
      <w:r w:rsidR="00330D30">
        <w:rPr>
          <w:rFonts w:ascii="Times New Roman" w:hAnsi="Times New Roman" w:cs="Times New Roman"/>
          <w:sz w:val="24"/>
          <w:szCs w:val="24"/>
          <w:shd w:val="clear" w:color="auto" w:fill="FAFAF5"/>
        </w:rPr>
        <w:t xml:space="preserve"> </w:t>
      </w:r>
      <w:r w:rsidRPr="00BC508E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в Красноуфимске</w:t>
      </w:r>
      <w:r w:rsidR="00330D30">
        <w:rPr>
          <w:rFonts w:ascii="Times New Roman" w:hAnsi="Times New Roman" w:cs="Times New Roman"/>
          <w:sz w:val="24"/>
          <w:szCs w:val="24"/>
          <w:shd w:val="clear" w:color="auto" w:fill="FAFAF5"/>
        </w:rPr>
        <w:t xml:space="preserve"> </w:t>
      </w:r>
      <w:r w:rsidRPr="00BC508E">
        <w:rPr>
          <w:rFonts w:ascii="Times New Roman" w:hAnsi="Times New Roman" w:cs="Times New Roman"/>
          <w:sz w:val="24"/>
          <w:szCs w:val="24"/>
          <w:shd w:val="clear" w:color="auto" w:fill="FAFAF5"/>
        </w:rPr>
        <w:t>(я нашёл только единственный его снимок), Мамонтов пригласил в девяностом году к себе на работу. Но этот молодой человек оказался птицей высокого полёта!»</w:t>
      </w:r>
      <w:r w:rsidR="00330D30">
        <w:rPr>
          <w:rFonts w:ascii="Times New Roman" w:hAnsi="Times New Roman" w:cs="Times New Roman"/>
          <w:sz w:val="24"/>
          <w:szCs w:val="24"/>
          <w:shd w:val="clear" w:color="auto" w:fill="FAFAF5"/>
        </w:rPr>
        <w:t>.</w:t>
      </w:r>
    </w:p>
    <w:p w:rsidR="00BC508E" w:rsidRDefault="007F6D86" w:rsidP="00144256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1896 году на Всероссийской выставке в Нижнем Новгороде керамические изделия </w:t>
      </w:r>
      <w:r w:rsidR="00A63AFE">
        <w:rPr>
          <w:rFonts w:ascii="Times New Roman" w:hAnsi="Times New Roman" w:cs="Times New Roman"/>
          <w:sz w:val="24"/>
          <w:szCs w:val="24"/>
        </w:rPr>
        <w:t xml:space="preserve">Абрамцевской </w:t>
      </w:r>
      <w:r>
        <w:rPr>
          <w:rFonts w:ascii="Times New Roman" w:hAnsi="Times New Roman" w:cs="Times New Roman"/>
          <w:sz w:val="24"/>
          <w:szCs w:val="24"/>
        </w:rPr>
        <w:t>мастерской получили золотую медаль. А в 1900 году на Всемир</w:t>
      </w:r>
      <w:r w:rsidR="00A63AFE">
        <w:rPr>
          <w:rFonts w:ascii="Times New Roman" w:hAnsi="Times New Roman" w:cs="Times New Roman"/>
          <w:sz w:val="24"/>
          <w:szCs w:val="24"/>
        </w:rPr>
        <w:t>ной выставке в Париже ей</w:t>
      </w:r>
      <w:r>
        <w:rPr>
          <w:rFonts w:ascii="Times New Roman" w:hAnsi="Times New Roman" w:cs="Times New Roman"/>
          <w:sz w:val="24"/>
          <w:szCs w:val="24"/>
        </w:rPr>
        <w:t xml:space="preserve"> была присужден</w:t>
      </w:r>
      <w:r w:rsidR="00BC508E">
        <w:rPr>
          <w:rFonts w:ascii="Times New Roman" w:hAnsi="Times New Roman" w:cs="Times New Roman"/>
          <w:sz w:val="24"/>
          <w:szCs w:val="24"/>
        </w:rPr>
        <w:t>а золотая медаль, П.К.Ваулин удостоился</w:t>
      </w:r>
      <w:r>
        <w:rPr>
          <w:rFonts w:ascii="Times New Roman" w:hAnsi="Times New Roman" w:cs="Times New Roman"/>
          <w:sz w:val="24"/>
          <w:szCs w:val="24"/>
        </w:rPr>
        <w:t xml:space="preserve"> почётной грамоты.</w:t>
      </w:r>
      <w:r w:rsidR="00D452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6D86" w:rsidRDefault="00D452DC" w:rsidP="00144256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Мастерская была значительно расширена и преобразована в производственную художественно-керамическую </w:t>
      </w:r>
      <w:r w:rsidR="00144256">
        <w:rPr>
          <w:rFonts w:ascii="Times New Roman" w:hAnsi="Times New Roman" w:cs="Times New Roman"/>
          <w:sz w:val="24"/>
          <w:szCs w:val="24"/>
        </w:rPr>
        <w:t>мастерскую «Абрамцево». Здесь Ваулин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3AFE">
        <w:rPr>
          <w:rFonts w:ascii="Times New Roman" w:hAnsi="Times New Roman" w:cs="Times New Roman"/>
          <w:sz w:val="24"/>
          <w:szCs w:val="24"/>
        </w:rPr>
        <w:t>про</w:t>
      </w:r>
      <w:r>
        <w:rPr>
          <w:rFonts w:ascii="Times New Roman" w:hAnsi="Times New Roman" w:cs="Times New Roman"/>
          <w:sz w:val="24"/>
          <w:szCs w:val="24"/>
        </w:rPr>
        <w:t xml:space="preserve">работал </w:t>
      </w:r>
      <w:r w:rsidR="00A63AFE">
        <w:rPr>
          <w:rFonts w:ascii="Times New Roman" w:hAnsi="Times New Roman" w:cs="Times New Roman"/>
          <w:sz w:val="24"/>
          <w:szCs w:val="24"/>
        </w:rPr>
        <w:t xml:space="preserve">13 лет, </w:t>
      </w:r>
      <w:r>
        <w:rPr>
          <w:rFonts w:ascii="Times New Roman" w:hAnsi="Times New Roman" w:cs="Times New Roman"/>
          <w:sz w:val="24"/>
          <w:szCs w:val="24"/>
        </w:rPr>
        <w:t>до октября 1903 года.</w:t>
      </w:r>
      <w:r w:rsidR="00BC4398" w:rsidRPr="00BC439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452DC" w:rsidRDefault="00D452DC" w:rsidP="00144256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конца 190</w:t>
      </w:r>
      <w:r w:rsidR="00144256">
        <w:rPr>
          <w:rFonts w:ascii="Times New Roman" w:hAnsi="Times New Roman" w:cs="Times New Roman"/>
          <w:sz w:val="24"/>
          <w:szCs w:val="24"/>
        </w:rPr>
        <w:t>3 года и до 1905 года Пётр Кузьмич</w:t>
      </w:r>
      <w:r>
        <w:rPr>
          <w:rFonts w:ascii="Times New Roman" w:hAnsi="Times New Roman" w:cs="Times New Roman"/>
          <w:sz w:val="24"/>
          <w:szCs w:val="24"/>
        </w:rPr>
        <w:t xml:space="preserve"> трудился в Миргородской художественно-промышленной школе имени Н.В.Гоголя преподавателем керамической технологии. В это же время он занимается изготовлением орнаментальной керамической плитки для облицовки здания городского земства в Полтаве (ныне – Полтавский краеведческий музей). Полтавское губернское земство обратилось к Ваулину с просьбой изучить возможность изготовления облицовочной плитки на базе Миргородской</w:t>
      </w:r>
      <w:r w:rsidR="002A4774">
        <w:rPr>
          <w:rFonts w:ascii="Times New Roman" w:hAnsi="Times New Roman" w:cs="Times New Roman"/>
          <w:sz w:val="24"/>
          <w:szCs w:val="24"/>
        </w:rPr>
        <w:t xml:space="preserve"> школы. </w:t>
      </w:r>
      <w:proofErr w:type="spellStart"/>
      <w:r w:rsidR="002A4774">
        <w:rPr>
          <w:rFonts w:ascii="Times New Roman" w:hAnsi="Times New Roman" w:cs="Times New Roman"/>
          <w:sz w:val="24"/>
          <w:szCs w:val="24"/>
        </w:rPr>
        <w:t>Керамист</w:t>
      </w:r>
      <w:proofErr w:type="spellEnd"/>
      <w:r w:rsidR="002A4774">
        <w:rPr>
          <w:rFonts w:ascii="Times New Roman" w:hAnsi="Times New Roman" w:cs="Times New Roman"/>
          <w:sz w:val="24"/>
          <w:szCs w:val="24"/>
        </w:rPr>
        <w:t xml:space="preserve"> тщательно исследова</w:t>
      </w:r>
      <w:r>
        <w:rPr>
          <w:rFonts w:ascii="Times New Roman" w:hAnsi="Times New Roman" w:cs="Times New Roman"/>
          <w:sz w:val="24"/>
          <w:szCs w:val="24"/>
        </w:rPr>
        <w:t>л свойства полтавских глин, в частности, глин Опошни. Уже с августа 1904 года стал</w:t>
      </w:r>
      <w:r w:rsidR="00944D1F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действовать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Опошнянская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гончарная мастерская, которой руководил</w:t>
      </w:r>
      <w:r w:rsidR="00944D1F">
        <w:rPr>
          <w:rFonts w:ascii="Times New Roman" w:hAnsi="Times New Roman" w:cs="Times New Roman"/>
          <w:sz w:val="24"/>
          <w:szCs w:val="24"/>
        </w:rPr>
        <w:t xml:space="preserve"> Ваулин. Во время каникул он</w:t>
      </w:r>
      <w:r>
        <w:rPr>
          <w:rFonts w:ascii="Times New Roman" w:hAnsi="Times New Roman" w:cs="Times New Roman"/>
          <w:sz w:val="24"/>
          <w:szCs w:val="24"/>
        </w:rPr>
        <w:t xml:space="preserve"> даже селился в Опошне.</w:t>
      </w:r>
    </w:p>
    <w:p w:rsidR="00D452DC" w:rsidRDefault="00D452DC" w:rsidP="00944D1F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 весной 1904 года директором школы был назначен горный инженер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А.А.Киряков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 которым отношения у художника-керамиста не сложились. П.К.Ваулин </w:t>
      </w:r>
      <w:r>
        <w:rPr>
          <w:rFonts w:ascii="Times New Roman" w:hAnsi="Times New Roman" w:cs="Times New Roman"/>
          <w:sz w:val="24"/>
          <w:szCs w:val="24"/>
        </w:rPr>
        <w:lastRenderedPageBreak/>
        <w:t>писал: «</w:t>
      </w:r>
      <w:r w:rsidR="002A4774">
        <w:rPr>
          <w:rFonts w:ascii="Times New Roman" w:hAnsi="Times New Roman" w:cs="Times New Roman"/>
          <w:sz w:val="24"/>
          <w:szCs w:val="24"/>
        </w:rPr>
        <w:t xml:space="preserve">Не удовлетворившись постановкой учебного дела в Миргородской школе, я представил … прямым её хозяевам план реконструкции. Мой план </w:t>
      </w:r>
      <w:proofErr w:type="gramStart"/>
      <w:r w:rsidR="002A4774">
        <w:rPr>
          <w:rFonts w:ascii="Times New Roman" w:hAnsi="Times New Roman" w:cs="Times New Roman"/>
          <w:sz w:val="24"/>
          <w:szCs w:val="24"/>
        </w:rPr>
        <w:t>был</w:t>
      </w:r>
      <w:proofErr w:type="gramEnd"/>
      <w:r w:rsidR="002A4774">
        <w:rPr>
          <w:rFonts w:ascii="Times New Roman" w:hAnsi="Times New Roman" w:cs="Times New Roman"/>
          <w:sz w:val="24"/>
          <w:szCs w:val="24"/>
        </w:rPr>
        <w:t xml:space="preserve"> отвергнут, и я ушёл из школы после двух с половиной лет работы». </w:t>
      </w:r>
    </w:p>
    <w:p w:rsidR="002A4774" w:rsidRDefault="002A4774" w:rsidP="00944D1F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«После ухода</w:t>
      </w:r>
      <w:r w:rsidR="00330D30">
        <w:rPr>
          <w:rFonts w:ascii="Times New Roman" w:hAnsi="Times New Roman" w:cs="Times New Roman"/>
          <w:sz w:val="24"/>
          <w:szCs w:val="24"/>
        </w:rPr>
        <w:t xml:space="preserve"> из Миргорода, ‒ писал художник, ‒</w:t>
      </w:r>
      <w:r>
        <w:rPr>
          <w:rFonts w:ascii="Times New Roman" w:hAnsi="Times New Roman" w:cs="Times New Roman"/>
          <w:sz w:val="24"/>
          <w:szCs w:val="24"/>
        </w:rPr>
        <w:t xml:space="preserve"> я получил приглашение от Мамонтова снова вернуться в мастерскую «Абрамцево», но вследствие идеологического с ним разногласия я поехал в Петербург». Очевидно, что отношения с С.И.Мамонтовым тоже не складывались, о чём свидетельствует фрагмент письма П.К.Ваулина к Савве Ивановичу, датированного 1905 годом. «Не знаю, как Вы смотрите на керамику и что думаете делать, но я в последний приезд заметил в Вас барина – Вы не хотите делать облицовок, а хотите делать то, что Вы предложите. Но не думаю, что так нужно поступать</w:t>
      </w:r>
      <w:r w:rsidR="00BE6F33">
        <w:rPr>
          <w:rFonts w:ascii="Times New Roman" w:hAnsi="Times New Roman" w:cs="Times New Roman"/>
          <w:sz w:val="24"/>
          <w:szCs w:val="24"/>
        </w:rPr>
        <w:t>, а думаю, что следует делать всякую красивую облицовку».</w:t>
      </w:r>
    </w:p>
    <w:p w:rsidR="00554620" w:rsidRDefault="00554620" w:rsidP="00944D1F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1905 году Ваулин приехал в Петербург, на окраине которого находился небольшой посёлок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Кикерино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Там с 1878 года существовало кирпичное предприятие, с 1904 года оно было переоборудовано в завод гончарно-кафельных изделий. Завод предоставил Ваулину часть производственных территорий для изготовления керамических изделий. Вскоре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художник-керамист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принял предложение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О.О.Гельдвейна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 организации совместного пр</w:t>
      </w:r>
      <w:r w:rsidR="00210BCA">
        <w:rPr>
          <w:rFonts w:ascii="Times New Roman" w:hAnsi="Times New Roman" w:cs="Times New Roman"/>
          <w:sz w:val="24"/>
          <w:szCs w:val="24"/>
        </w:rPr>
        <w:t xml:space="preserve">едприятия. Мастерские в </w:t>
      </w:r>
      <w:proofErr w:type="spellStart"/>
      <w:r w:rsidR="00210BCA">
        <w:rPr>
          <w:rFonts w:ascii="Times New Roman" w:hAnsi="Times New Roman" w:cs="Times New Roman"/>
          <w:sz w:val="24"/>
          <w:szCs w:val="24"/>
        </w:rPr>
        <w:t>Кикерино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стали заметным очагом распространения искусства керамики. Кроме работ для столицы, здесь выполнялись заказы для Москвы, Перми, Самары, </w:t>
      </w:r>
      <w:r w:rsidR="002C1FB5">
        <w:rPr>
          <w:rFonts w:ascii="Times New Roman" w:hAnsi="Times New Roman" w:cs="Times New Roman"/>
          <w:sz w:val="24"/>
          <w:szCs w:val="24"/>
        </w:rPr>
        <w:t xml:space="preserve">Ростова-на-Дону, Бухареста, Варшавы. Возникла настоящая творческая лаборатория, в которой разрабатывались новые химико-технологические методы получения керамических красок, обогащали художественную палитру, вёлся поиск расширения возможностей использования майолики. </w:t>
      </w:r>
      <w:r w:rsidR="00210BCA">
        <w:rPr>
          <w:rFonts w:ascii="Times New Roman" w:hAnsi="Times New Roman" w:cs="Times New Roman"/>
          <w:sz w:val="24"/>
          <w:szCs w:val="24"/>
        </w:rPr>
        <w:t>«Заводом я этим владел 10 лет, т.е. с 1905 года по 1914, до объявления империалистической войны…».</w:t>
      </w:r>
    </w:p>
    <w:p w:rsidR="00210BCA" w:rsidRDefault="00210BCA" w:rsidP="00944D1F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советский период Ваулин активно сотрудничает с новой властью. В 1918 году он назначен комиссаром фарфорового завода имени М.Ломоносова, одновременно до 1930 года работал техническим директором завода «Горн»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Кикерино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 1930 года Пётр Кузьмич стал консультантом фарфорового завода «Пролетарий». </w:t>
      </w:r>
    </w:p>
    <w:p w:rsidR="00210BCA" w:rsidRDefault="00210BCA" w:rsidP="00631B48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1932-1933 годах </w:t>
      </w:r>
      <w:r w:rsidR="00631B48">
        <w:rPr>
          <w:rFonts w:ascii="Times New Roman" w:hAnsi="Times New Roman" w:cs="Times New Roman"/>
          <w:sz w:val="24"/>
          <w:szCs w:val="24"/>
        </w:rPr>
        <w:t>П.К.</w:t>
      </w:r>
      <w:r>
        <w:rPr>
          <w:rFonts w:ascii="Times New Roman" w:hAnsi="Times New Roman" w:cs="Times New Roman"/>
          <w:sz w:val="24"/>
          <w:szCs w:val="24"/>
        </w:rPr>
        <w:t xml:space="preserve">Ваулин экстерном окончил Ленинградский технологический институт, получив специальность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инженера-керамиста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850B3" w:rsidRDefault="00631B48" w:rsidP="00631B48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Однако в 1934 году Пётр Кузьмич</w:t>
      </w:r>
      <w:r w:rsidR="00210BCA">
        <w:rPr>
          <w:rFonts w:ascii="Times New Roman" w:hAnsi="Times New Roman" w:cs="Times New Roman"/>
          <w:sz w:val="24"/>
          <w:szCs w:val="24"/>
        </w:rPr>
        <w:t xml:space="preserve"> был арестован и выслан в Ку</w:t>
      </w:r>
      <w:r w:rsidR="007C1CF7">
        <w:rPr>
          <w:rFonts w:ascii="Times New Roman" w:hAnsi="Times New Roman" w:cs="Times New Roman"/>
          <w:sz w:val="24"/>
          <w:szCs w:val="24"/>
        </w:rPr>
        <w:t>йбышев. Но и здесь он продолжал</w:t>
      </w:r>
      <w:r w:rsidR="00210BCA">
        <w:rPr>
          <w:rFonts w:ascii="Times New Roman" w:hAnsi="Times New Roman" w:cs="Times New Roman"/>
          <w:sz w:val="24"/>
          <w:szCs w:val="24"/>
        </w:rPr>
        <w:t xml:space="preserve"> заниматься свои любимым делом: с 1935 по октябрь 1940 работает в Волжском комплексном научно-исследовательском институте, в Куйбышевской экспериментальной лаборатории комбината по изобретательству, в Центральной лаборатории научно-исследовательского института стройиндустрии.</w:t>
      </w:r>
    </w:p>
    <w:p w:rsidR="002850B3" w:rsidRDefault="002850B3" w:rsidP="00631B48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началом Великой Отечественной войны П.К.Ваулину было великодушно дозволено переехать в Луганск к сыну Валентину. На страницах его уголовного дела читаем: «Проживал в городе Ворошиловграде я около года, нигде не работал, а занимался научным трудом, т.е. писал книгу по организации мастерских для выделки архитектурной керамики. После был приглашён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Ворошиловградский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художественный техникум в качестве преподавателя керамической технологии и руководителя керамической лаборатории, где работал до оккупации немецкими войсками города Ворошиловграда».</w:t>
      </w:r>
    </w:p>
    <w:p w:rsidR="00210BCA" w:rsidRDefault="002850B3" w:rsidP="00631B48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период оккупации Пётр Кузьмич работал управляющим, потом инженером-консультантом кирпичного завода № 21. На эту должность немцам его рекомендовал сослуживец по художественному техникуму Яков Иванович Никодимов. </w:t>
      </w:r>
    </w:p>
    <w:p w:rsidR="002850B3" w:rsidRDefault="002850B3" w:rsidP="00631B48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Сразу после освобождения Ворошиловграда, 19 марта 1943 года, Ваулин был вновь арестован – возбуждено дело по обвинению в измене Родине. Очевидно, что никакой измены не было даже в мыслях, ведь всё было подчинено работе и заботам о керамическом производстве.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протоколах допроса Ваулин указывает, что он «писал заявление в фашистскую организацию «ВИКДИ-9»</w:t>
      </w:r>
      <w:r w:rsidR="00DC038E">
        <w:rPr>
          <w:rFonts w:ascii="Times New Roman" w:hAnsi="Times New Roman" w:cs="Times New Roman"/>
          <w:sz w:val="24"/>
          <w:szCs w:val="24"/>
        </w:rPr>
        <w:t xml:space="preserve"> и уведомлял промышленный отдел и отдел народного образования городской управы, где я просил как специалист-керамик и</w:t>
      </w:r>
      <w:r w:rsidR="00631B48">
        <w:rPr>
          <w:rFonts w:ascii="Times New Roman" w:hAnsi="Times New Roman" w:cs="Times New Roman"/>
          <w:sz w:val="24"/>
          <w:szCs w:val="24"/>
        </w:rPr>
        <w:t>,</w:t>
      </w:r>
      <w:r w:rsidR="007C1CF7">
        <w:rPr>
          <w:rFonts w:ascii="Times New Roman" w:hAnsi="Times New Roman" w:cs="Times New Roman"/>
          <w:sz w:val="24"/>
          <w:szCs w:val="24"/>
        </w:rPr>
        <w:t xml:space="preserve"> несмотря на мои 72 года,</w:t>
      </w:r>
      <w:r w:rsidR="00DC038E">
        <w:rPr>
          <w:rFonts w:ascii="Times New Roman" w:hAnsi="Times New Roman" w:cs="Times New Roman"/>
          <w:sz w:val="24"/>
          <w:szCs w:val="24"/>
        </w:rPr>
        <w:t xml:space="preserve"> я смог бы открыть ремесленное училище по подготовке кадров и </w:t>
      </w:r>
      <w:r w:rsidR="00DC038E">
        <w:rPr>
          <w:rFonts w:ascii="Times New Roman" w:hAnsi="Times New Roman" w:cs="Times New Roman"/>
          <w:sz w:val="24"/>
          <w:szCs w:val="24"/>
        </w:rPr>
        <w:lastRenderedPageBreak/>
        <w:t xml:space="preserve">выпуску специалистов узкой специальности керамиков, тем самым добиться расширения керамической промышленности в </w:t>
      </w:r>
      <w:proofErr w:type="spellStart"/>
      <w:r w:rsidR="00DC038E">
        <w:rPr>
          <w:rFonts w:ascii="Times New Roman" w:hAnsi="Times New Roman" w:cs="Times New Roman"/>
          <w:sz w:val="24"/>
          <w:szCs w:val="24"/>
        </w:rPr>
        <w:t>Ворошиловградской</w:t>
      </w:r>
      <w:proofErr w:type="spellEnd"/>
      <w:r w:rsidR="00DC038E">
        <w:rPr>
          <w:rFonts w:ascii="Times New Roman" w:hAnsi="Times New Roman" w:cs="Times New Roman"/>
          <w:sz w:val="24"/>
          <w:szCs w:val="24"/>
        </w:rPr>
        <w:t xml:space="preserve"> области…».</w:t>
      </w:r>
      <w:proofErr w:type="gramEnd"/>
      <w:r w:rsidR="00DC038E">
        <w:rPr>
          <w:rFonts w:ascii="Times New Roman" w:hAnsi="Times New Roman" w:cs="Times New Roman"/>
          <w:sz w:val="24"/>
          <w:szCs w:val="24"/>
        </w:rPr>
        <w:t xml:space="preserve"> Ровно через месяц после ареста, 19 апреля 1943 года, Пётр Кузьмич Ваулин скончался в тюрьме.</w:t>
      </w:r>
    </w:p>
    <w:p w:rsidR="00631B48" w:rsidRDefault="00DC038E" w:rsidP="00A63AFE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всей видимости, задачей следователей было одно: любой ценой выбить признание в измене. В протоколе допроса от 4 апреля 1943 года Ваулин ещё продолжает утверждать, что «восхвалял немецкую армию, говорил о её технике, культурности среди работников кирпичного завода №21 с целью завоевать авторитет среди немецкого командования. Что же касается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охаивания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Красной Армии, то я нигде никогда не порочил Красную Армию и это отрицаю». На следующей странице этого же протокола снова утверждает, что «Красную Армию я не порочил и плохого </w:t>
      </w:r>
      <w:proofErr w:type="gramStart"/>
      <w:r w:rsidR="00631B4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631B48">
        <w:rPr>
          <w:rFonts w:ascii="Times New Roman" w:hAnsi="Times New Roman" w:cs="Times New Roman"/>
          <w:sz w:val="24"/>
          <w:szCs w:val="24"/>
        </w:rPr>
        <w:t xml:space="preserve"> последней не говорил». Но </w:t>
      </w:r>
      <w:r>
        <w:rPr>
          <w:rFonts w:ascii="Times New Roman" w:hAnsi="Times New Roman" w:cs="Times New Roman"/>
          <w:sz w:val="24"/>
          <w:szCs w:val="24"/>
        </w:rPr>
        <w:t xml:space="preserve">за 7 дней до смерти в протоколе от 11 апреля 1943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керамист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уже автоматически со всем соглашается.</w:t>
      </w:r>
      <w:r w:rsidR="00631B48">
        <w:rPr>
          <w:rFonts w:ascii="Times New Roman" w:hAnsi="Times New Roman" w:cs="Times New Roman"/>
          <w:sz w:val="24"/>
          <w:szCs w:val="24"/>
        </w:rPr>
        <w:t xml:space="preserve"> </w:t>
      </w:r>
      <w:r w:rsidR="00731F4C">
        <w:rPr>
          <w:rFonts w:ascii="Times New Roman" w:hAnsi="Times New Roman" w:cs="Times New Roman"/>
          <w:sz w:val="24"/>
          <w:szCs w:val="24"/>
        </w:rPr>
        <w:t>В 1989 году, после пересмотра материалов уголовного дела, за отсутствием состава пре</w:t>
      </w:r>
      <w:r w:rsidR="00631B48">
        <w:rPr>
          <w:rFonts w:ascii="Times New Roman" w:hAnsi="Times New Roman" w:cs="Times New Roman"/>
          <w:sz w:val="24"/>
          <w:szCs w:val="24"/>
        </w:rPr>
        <w:t xml:space="preserve">ступления </w:t>
      </w:r>
      <w:proofErr w:type="spellStart"/>
      <w:r w:rsidR="00631B48">
        <w:rPr>
          <w:rFonts w:ascii="Times New Roman" w:hAnsi="Times New Roman" w:cs="Times New Roman"/>
          <w:sz w:val="24"/>
          <w:szCs w:val="24"/>
        </w:rPr>
        <w:t>художник-керамист</w:t>
      </w:r>
      <w:proofErr w:type="spellEnd"/>
      <w:r w:rsidR="00631B48">
        <w:rPr>
          <w:rFonts w:ascii="Times New Roman" w:hAnsi="Times New Roman" w:cs="Times New Roman"/>
          <w:sz w:val="24"/>
          <w:szCs w:val="24"/>
        </w:rPr>
        <w:t xml:space="preserve"> Пётр Кузьмич </w:t>
      </w:r>
      <w:r w:rsidR="00731F4C">
        <w:rPr>
          <w:rFonts w:ascii="Times New Roman" w:hAnsi="Times New Roman" w:cs="Times New Roman"/>
          <w:sz w:val="24"/>
          <w:szCs w:val="24"/>
        </w:rPr>
        <w:t>Ваулин был полностью реабилитирован.</w:t>
      </w:r>
      <w:r w:rsidR="00631B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F4C" w:rsidRDefault="00385F59" w:rsidP="00385F59">
      <w:pPr>
        <w:ind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Пётр Кузьмич</w:t>
      </w:r>
      <w:r w:rsidR="00731F4C">
        <w:rPr>
          <w:rFonts w:ascii="Times New Roman" w:hAnsi="Times New Roman" w:cs="Times New Roman"/>
          <w:sz w:val="24"/>
          <w:szCs w:val="24"/>
        </w:rPr>
        <w:t xml:space="preserve"> был жена</w:t>
      </w:r>
      <w:r w:rsidR="00CB2945">
        <w:rPr>
          <w:rFonts w:ascii="Times New Roman" w:hAnsi="Times New Roman" w:cs="Times New Roman"/>
          <w:sz w:val="24"/>
          <w:szCs w:val="24"/>
        </w:rPr>
        <w:t>т, звали жену Варвара Яковлевна.</w:t>
      </w:r>
      <w:r w:rsidR="00731F4C">
        <w:rPr>
          <w:rFonts w:ascii="Times New Roman" w:hAnsi="Times New Roman" w:cs="Times New Roman"/>
          <w:sz w:val="24"/>
          <w:szCs w:val="24"/>
        </w:rPr>
        <w:t xml:space="preserve"> </w:t>
      </w:r>
      <w:r w:rsidR="00CB2945">
        <w:rPr>
          <w:rFonts w:ascii="Times New Roman" w:hAnsi="Times New Roman" w:cs="Times New Roman"/>
          <w:sz w:val="24"/>
          <w:szCs w:val="24"/>
        </w:rPr>
        <w:t>В семье было пятеро</w:t>
      </w:r>
      <w:r w:rsidR="00731F4C">
        <w:rPr>
          <w:rFonts w:ascii="Times New Roman" w:hAnsi="Times New Roman" w:cs="Times New Roman"/>
          <w:sz w:val="24"/>
          <w:szCs w:val="24"/>
        </w:rPr>
        <w:t xml:space="preserve"> дете</w:t>
      </w:r>
      <w:r w:rsidR="00CB2945">
        <w:rPr>
          <w:rFonts w:ascii="Times New Roman" w:hAnsi="Times New Roman" w:cs="Times New Roman"/>
          <w:sz w:val="24"/>
          <w:szCs w:val="24"/>
        </w:rPr>
        <w:t xml:space="preserve">й: два сына и три дочери. Старший сын Александр закончил Петербургскую консерваторию по классу композиции, сочинял авангардную музыку. </w:t>
      </w:r>
      <w:r w:rsidR="00417F84">
        <w:rPr>
          <w:rFonts w:ascii="Times New Roman" w:hAnsi="Times New Roman" w:cs="Times New Roman"/>
          <w:sz w:val="24"/>
          <w:szCs w:val="24"/>
        </w:rPr>
        <w:t>Мла</w:t>
      </w:r>
      <w:r w:rsidR="00707DA0">
        <w:rPr>
          <w:rFonts w:ascii="Times New Roman" w:hAnsi="Times New Roman" w:cs="Times New Roman"/>
          <w:sz w:val="24"/>
          <w:szCs w:val="24"/>
        </w:rPr>
        <w:t>дшая Мария  Петровна</w:t>
      </w:r>
      <w:r w:rsidR="00731F4C">
        <w:rPr>
          <w:rFonts w:ascii="Times New Roman" w:hAnsi="Times New Roman" w:cs="Times New Roman"/>
          <w:sz w:val="24"/>
          <w:szCs w:val="24"/>
        </w:rPr>
        <w:t xml:space="preserve"> много лет </w:t>
      </w:r>
      <w:r w:rsidR="00417F84">
        <w:rPr>
          <w:rFonts w:ascii="Times New Roman" w:hAnsi="Times New Roman" w:cs="Times New Roman"/>
          <w:sz w:val="24"/>
          <w:szCs w:val="24"/>
        </w:rPr>
        <w:t xml:space="preserve">трудилась </w:t>
      </w:r>
      <w:r w:rsidR="00731F4C">
        <w:rPr>
          <w:rFonts w:ascii="Times New Roman" w:hAnsi="Times New Roman" w:cs="Times New Roman"/>
          <w:sz w:val="24"/>
          <w:szCs w:val="24"/>
        </w:rPr>
        <w:t>археологом в Эрмитаже.</w:t>
      </w:r>
      <w:r w:rsidR="00707DA0">
        <w:rPr>
          <w:rFonts w:ascii="Times New Roman" w:hAnsi="Times New Roman" w:cs="Times New Roman"/>
          <w:sz w:val="24"/>
          <w:szCs w:val="24"/>
        </w:rPr>
        <w:t xml:space="preserve"> Ольга Петровна</w:t>
      </w:r>
      <w:r w:rsidR="00417F84">
        <w:rPr>
          <w:rFonts w:ascii="Times New Roman" w:hAnsi="Times New Roman" w:cs="Times New Roman"/>
          <w:sz w:val="24"/>
          <w:szCs w:val="24"/>
        </w:rPr>
        <w:t xml:space="preserve"> стала профессиональным художником, а её сын Ан</w:t>
      </w:r>
      <w:r w:rsidR="00707DA0">
        <w:rPr>
          <w:rFonts w:ascii="Times New Roman" w:hAnsi="Times New Roman" w:cs="Times New Roman"/>
          <w:sz w:val="24"/>
          <w:szCs w:val="24"/>
        </w:rPr>
        <w:t>дрей Павлович Петров</w:t>
      </w:r>
      <w:r w:rsidR="00417F84">
        <w:rPr>
          <w:rFonts w:ascii="Times New Roman" w:hAnsi="Times New Roman" w:cs="Times New Roman"/>
          <w:sz w:val="24"/>
          <w:szCs w:val="24"/>
        </w:rPr>
        <w:t xml:space="preserve"> широко известен как талантливый композитор.</w:t>
      </w:r>
    </w:p>
    <w:p w:rsidR="002A4774" w:rsidRDefault="002A4774" w:rsidP="000A320B">
      <w:pPr>
        <w:shd w:val="clear" w:color="auto" w:fill="FFFFFF" w:themeFill="background1"/>
        <w:contextualSpacing/>
        <w:rPr>
          <w:rFonts w:ascii="Times New Roman" w:hAnsi="Times New Roman" w:cs="Times New Roman"/>
          <w:sz w:val="24"/>
          <w:szCs w:val="24"/>
        </w:rPr>
      </w:pPr>
    </w:p>
    <w:p w:rsidR="000A320B" w:rsidRDefault="000A320B" w:rsidP="000A320B">
      <w:pPr>
        <w:shd w:val="clear" w:color="auto" w:fill="FFFFFF" w:themeFill="background1"/>
        <w:contextualSpacing/>
        <w:rPr>
          <w:rFonts w:ascii="Times New Roman" w:hAnsi="Times New Roman" w:cs="Times New Roman"/>
          <w:sz w:val="24"/>
          <w:szCs w:val="24"/>
          <w:shd w:val="clear" w:color="auto" w:fill="FAFAF5"/>
        </w:rPr>
      </w:pPr>
    </w:p>
    <w:p w:rsidR="000A320B" w:rsidRDefault="000A320B" w:rsidP="000A320B">
      <w:pPr>
        <w:shd w:val="clear" w:color="auto" w:fill="FFFFFF" w:themeFill="background1"/>
        <w:contextualSpacing/>
        <w:rPr>
          <w:rFonts w:ascii="Times New Roman" w:hAnsi="Times New Roman" w:cs="Times New Roman"/>
          <w:i/>
          <w:iCs/>
          <w:color w:val="343434"/>
          <w:sz w:val="24"/>
          <w:szCs w:val="24"/>
          <w:shd w:val="clear" w:color="auto" w:fill="FFFFFF"/>
        </w:rPr>
      </w:pPr>
    </w:p>
    <w:sectPr w:rsidR="000A320B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1AF"/>
    <w:rsid w:val="00060D4A"/>
    <w:rsid w:val="00072416"/>
    <w:rsid w:val="000A320B"/>
    <w:rsid w:val="00144256"/>
    <w:rsid w:val="001F3B11"/>
    <w:rsid w:val="00210BCA"/>
    <w:rsid w:val="002850B3"/>
    <w:rsid w:val="002A4774"/>
    <w:rsid w:val="002C1FB5"/>
    <w:rsid w:val="00330D30"/>
    <w:rsid w:val="00385F59"/>
    <w:rsid w:val="00417F84"/>
    <w:rsid w:val="004C6A76"/>
    <w:rsid w:val="0051563D"/>
    <w:rsid w:val="00554620"/>
    <w:rsid w:val="00631B48"/>
    <w:rsid w:val="00647C87"/>
    <w:rsid w:val="00707DA0"/>
    <w:rsid w:val="00731F4C"/>
    <w:rsid w:val="00777681"/>
    <w:rsid w:val="007C1CF7"/>
    <w:rsid w:val="007F6D86"/>
    <w:rsid w:val="00944D1F"/>
    <w:rsid w:val="00952177"/>
    <w:rsid w:val="009760DB"/>
    <w:rsid w:val="009B3C88"/>
    <w:rsid w:val="00A63AFE"/>
    <w:rsid w:val="00B42E56"/>
    <w:rsid w:val="00BB7DF9"/>
    <w:rsid w:val="00BC4398"/>
    <w:rsid w:val="00BC508E"/>
    <w:rsid w:val="00BD3C11"/>
    <w:rsid w:val="00BE61AF"/>
    <w:rsid w:val="00BE6F33"/>
    <w:rsid w:val="00CB2945"/>
    <w:rsid w:val="00D452DC"/>
    <w:rsid w:val="00D54542"/>
    <w:rsid w:val="00D80E42"/>
    <w:rsid w:val="00DA6B28"/>
    <w:rsid w:val="00DC038E"/>
    <w:rsid w:val="00E3530E"/>
    <w:rsid w:val="00E51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4398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43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1402</Words>
  <Characters>7998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16</cp:revision>
  <dcterms:created xsi:type="dcterms:W3CDTF">2015-08-31T11:47:00Z</dcterms:created>
  <dcterms:modified xsi:type="dcterms:W3CDTF">2022-02-07T09:29:00Z</dcterms:modified>
</cp:coreProperties>
</file>